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5BAF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hAnsi="Tahoma" w:eastAsia="宋体" w:cs="Tahoma"/>
          <w:b/>
          <w:bCs/>
          <w:color w:val="333333"/>
          <w:kern w:val="36"/>
          <w:szCs w:val="24"/>
        </w:rPr>
      </w:pPr>
      <w:bookmarkStart w:id="0" w:name="_GoBack"/>
      <w:r>
        <w:rPr>
          <w:rFonts w:ascii="Tahoma" w:hAnsi="Tahoma" w:eastAsia="宋体" w:cs="Tahoma"/>
          <w:b/>
          <w:bCs/>
          <w:color w:val="333333"/>
          <w:kern w:val="36"/>
          <w:szCs w:val="24"/>
        </w:rPr>
        <w:t>关于2022-2023学年第</w:t>
      </w:r>
      <w:r>
        <w:rPr>
          <w:rFonts w:hint="eastAsia" w:ascii="Tahoma" w:hAnsi="Tahoma" w:eastAsia="宋体" w:cs="Tahoma"/>
          <w:b/>
          <w:bCs/>
          <w:color w:val="333333"/>
          <w:kern w:val="36"/>
          <w:szCs w:val="24"/>
        </w:rPr>
        <w:t>一</w:t>
      </w:r>
      <w:r>
        <w:rPr>
          <w:rFonts w:ascii="Tahoma" w:hAnsi="Tahoma" w:eastAsia="宋体" w:cs="Tahoma"/>
          <w:b/>
          <w:bCs/>
          <w:color w:val="333333"/>
          <w:kern w:val="36"/>
          <w:szCs w:val="24"/>
        </w:rPr>
        <w:t>学期重修课程申请跟班听课的通知</w:t>
      </w:r>
    </w:p>
    <w:bookmarkEnd w:id="0"/>
    <w:p w14:paraId="793B80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各二级学院:</w:t>
      </w:r>
    </w:p>
    <w:p w14:paraId="223D04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根据《惠州学院考试管理规定》第二十一条规定，请各二级学院认真做好202</w:t>
      </w:r>
      <w:r>
        <w:rPr>
          <w:rFonts w:ascii="仿宋" w:hAnsi="仿宋" w:eastAsia="仿宋" w:cs="宋体"/>
          <w:color w:val="333333"/>
          <w:kern w:val="0"/>
          <w:szCs w:val="29"/>
        </w:rPr>
        <w:t>2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-202</w:t>
      </w:r>
      <w:r>
        <w:rPr>
          <w:rFonts w:ascii="仿宋" w:hAnsi="仿宋" w:eastAsia="仿宋" w:cs="宋体"/>
          <w:color w:val="333333"/>
          <w:kern w:val="0"/>
          <w:szCs w:val="29"/>
        </w:rPr>
        <w:t>3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学年第一学期重修课程跟班听课的工作：</w:t>
      </w:r>
    </w:p>
    <w:p w14:paraId="10FB0F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一、本学期可申请跟班听课重修的课程为：在校期间补考后不及格且未参加重修的课程（不含本学期补考不及格课程）；202</w:t>
      </w:r>
      <w:r>
        <w:rPr>
          <w:rFonts w:ascii="仿宋" w:hAnsi="仿宋" w:eastAsia="仿宋" w:cs="宋体"/>
          <w:color w:val="333333"/>
          <w:kern w:val="0"/>
          <w:szCs w:val="29"/>
        </w:rPr>
        <w:t>2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届延长学年的学生不及格课程且本学期有开课的。</w:t>
      </w:r>
    </w:p>
    <w:p w14:paraId="080200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二、通知学生上教务处网页下载并填写《课程重修跟班申请表》，于</w:t>
      </w:r>
      <w:r>
        <w:rPr>
          <w:rFonts w:ascii="仿宋" w:hAnsi="仿宋" w:eastAsia="仿宋" w:cs="宋体"/>
          <w:color w:val="333333"/>
          <w:kern w:val="0"/>
          <w:szCs w:val="29"/>
        </w:rPr>
        <w:t>9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月</w:t>
      </w:r>
      <w:r>
        <w:rPr>
          <w:rFonts w:ascii="仿宋" w:hAnsi="仿宋" w:eastAsia="仿宋" w:cs="宋体"/>
          <w:color w:val="333333"/>
          <w:kern w:val="0"/>
          <w:szCs w:val="29"/>
        </w:rPr>
        <w:t>9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日前将表格上交本学院办公室。</w:t>
      </w:r>
    </w:p>
    <w:p w14:paraId="24DE4F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三、各二级学院指导学生查看全校总课表，根据课表确定跟随听课班级（不可选择与现班级上课时间冲突的班级），如因培养方案不同本学期没有对应课程可跟班听课的，学生可提出自主学习申请并与任课教师取得联系。</w:t>
      </w:r>
    </w:p>
    <w:p w14:paraId="0B36CD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四、二级学院根据学生上交的《惠州学院重修课程跟班听课申请表》做好《惠州学院重修课程统计表》，于202</w:t>
      </w:r>
      <w:r>
        <w:rPr>
          <w:rFonts w:ascii="仿宋" w:hAnsi="仿宋" w:eastAsia="仿宋" w:cs="宋体"/>
          <w:color w:val="333333"/>
          <w:kern w:val="0"/>
          <w:szCs w:val="29"/>
        </w:rPr>
        <w:t>2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年</w:t>
      </w:r>
      <w:r>
        <w:rPr>
          <w:rFonts w:ascii="仿宋" w:hAnsi="仿宋" w:eastAsia="仿宋" w:cs="宋体"/>
          <w:color w:val="333333"/>
          <w:kern w:val="0"/>
          <w:szCs w:val="29"/>
        </w:rPr>
        <w:t>9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月</w:t>
      </w:r>
      <w:r>
        <w:rPr>
          <w:rFonts w:ascii="仿宋" w:hAnsi="仿宋" w:eastAsia="仿宋" w:cs="宋体"/>
          <w:color w:val="333333"/>
          <w:kern w:val="0"/>
          <w:szCs w:val="29"/>
        </w:rPr>
        <w:t>13</w:t>
      </w:r>
      <w:r>
        <w:rPr>
          <w:rFonts w:hint="eastAsia" w:ascii="仿宋" w:hAnsi="仿宋" w:eastAsia="仿宋" w:cs="宋体"/>
          <w:color w:val="333333"/>
          <w:kern w:val="0"/>
          <w:szCs w:val="29"/>
          <w:lang w:val="en-US" w:eastAsia="zh-CN"/>
        </w:rPr>
        <w:t>日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前交到教务科205办公室。</w:t>
      </w:r>
    </w:p>
    <w:p w14:paraId="0C3A52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五、如未按规定申请重修跟班听课的学生，视为自动放弃本学期重修考试资格。</w:t>
      </w:r>
    </w:p>
    <w:p w14:paraId="0FC697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六、根据《关于取消清考的通知》，从2018-2019学年第一学期开始所修读的课程只有一次补考和一次重修的机会，请各二级学院提醒学生重视本次重修选课。</w:t>
      </w:r>
    </w:p>
    <w:p w14:paraId="4B7779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58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教</w:t>
      </w:r>
      <w:r>
        <w:rPr>
          <w:rFonts w:ascii="Calibri" w:hAnsi="Calibri" w:eastAsia="仿宋" w:cs="Calibri"/>
          <w:color w:val="333333"/>
          <w:kern w:val="0"/>
          <w:szCs w:val="29"/>
        </w:rPr>
        <w:t>  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务</w:t>
      </w:r>
      <w:r>
        <w:rPr>
          <w:rFonts w:ascii="Calibri" w:hAnsi="Calibri" w:eastAsia="仿宋" w:cs="Calibri"/>
          <w:color w:val="333333"/>
          <w:kern w:val="0"/>
          <w:szCs w:val="29"/>
        </w:rPr>
        <w:t>  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处</w:t>
      </w:r>
    </w:p>
    <w:p w14:paraId="1C74CE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88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Cs w:val="29"/>
        </w:rPr>
        <w:t>二○二二年九月六日</w:t>
      </w:r>
    </w:p>
    <w:p w14:paraId="3C2DABDC">
      <w:pPr>
        <w:widowControl/>
        <w:shd w:val="clear" w:color="auto" w:fill="FFFFFF"/>
        <w:spacing w:before="100" w:beforeAutospacing="1" w:after="100" w:afterAutospacing="1" w:line="405" w:lineRule="atLeast"/>
        <w:rPr>
          <w:rFonts w:ascii="仿宋" w:hAnsi="仿宋" w:eastAsia="仿宋" w:cs="宋体"/>
          <w:color w:val="333333"/>
          <w:kern w:val="0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 w:val="22"/>
          <w:szCs w:val="29"/>
        </w:rPr>
        <w:t>附表：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1、全校总课表.xls</w:t>
      </w:r>
    </w:p>
    <w:p w14:paraId="170E959B">
      <w:pPr>
        <w:widowControl/>
        <w:shd w:val="clear" w:color="auto" w:fill="FFFFFF"/>
        <w:spacing w:before="100" w:beforeAutospacing="1" w:after="100" w:afterAutospacing="1" w:line="405" w:lineRule="atLeast"/>
        <w:ind w:firstLine="630" w:firstLineChars="300"/>
        <w:rPr>
          <w:rFonts w:ascii="仿宋" w:hAnsi="仿宋" w:eastAsia="仿宋" w:cs="宋体"/>
          <w:color w:val="333333"/>
          <w:kern w:val="0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2、惠州学院重修课程跟班听课申请表.xlsx</w:t>
      </w:r>
    </w:p>
    <w:p w14:paraId="78A16F9E">
      <w:pPr>
        <w:widowControl/>
        <w:shd w:val="clear" w:color="auto" w:fill="FFFFFF"/>
        <w:spacing w:before="100" w:beforeAutospacing="1" w:after="100" w:afterAutospacing="1" w:line="405" w:lineRule="atLeast"/>
        <w:rPr>
          <w:rFonts w:ascii="仿宋" w:hAnsi="仿宋" w:eastAsia="仿宋" w:cs="宋体"/>
          <w:color w:val="333333"/>
          <w:kern w:val="0"/>
          <w:szCs w:val="29"/>
        </w:rPr>
      </w:pPr>
      <w:r>
        <w:rPr>
          <w:rFonts w:ascii="Calibri" w:hAnsi="Calibri" w:eastAsia="仿宋" w:cs="Calibri"/>
          <w:color w:val="333333"/>
          <w:kern w:val="0"/>
          <w:szCs w:val="29"/>
        </w:rPr>
        <w:t>   </w:t>
      </w:r>
      <w:r>
        <w:rPr>
          <w:rFonts w:ascii="仿宋" w:hAnsi="仿宋" w:eastAsia="仿宋" w:cs="宋体"/>
          <w:color w:val="333333"/>
          <w:kern w:val="0"/>
          <w:szCs w:val="29"/>
        </w:rPr>
        <w:t xml:space="preserve">    </w:t>
      </w:r>
      <w:r>
        <w:rPr>
          <w:rFonts w:ascii="Calibri" w:hAnsi="Calibri" w:eastAsia="仿宋" w:cs="Calibri"/>
          <w:color w:val="333333"/>
          <w:kern w:val="0"/>
          <w:szCs w:val="29"/>
        </w:rPr>
        <w:t>  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3、惠州学院重修课程统计表.xlsx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MWMzNDJjOTAyMDExZGMzOGM0NDRjOGFhZTg4ZmEifQ=="/>
  </w:docVars>
  <w:rsids>
    <w:rsidRoot w:val="006625A3"/>
    <w:rsid w:val="00045E44"/>
    <w:rsid w:val="00174D19"/>
    <w:rsid w:val="0031638E"/>
    <w:rsid w:val="004634F4"/>
    <w:rsid w:val="006625A3"/>
    <w:rsid w:val="009A60D0"/>
    <w:rsid w:val="009B3EB9"/>
    <w:rsid w:val="00AF711C"/>
    <w:rsid w:val="309B193C"/>
    <w:rsid w:val="7BC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wp_visitcount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518</Words>
  <Characters>562</Characters>
  <Lines>4</Lines>
  <Paragraphs>1</Paragraphs>
  <TotalTime>9</TotalTime>
  <ScaleCrop>false</ScaleCrop>
  <LinksUpToDate>false</LinksUpToDate>
  <CharactersWithSpaces>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2022-09-06T01:07:00Z</dcterms:created>
  <dc:creator>Microsoft 帐户</dc:creator>
  <cp:lastModifiedBy>古哥</cp:lastModifiedBy>
  <dcterms:modified xsi:type="dcterms:W3CDTF">2026-05-18T06:57:28Z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907379301D8D492EA6833D369C99DA77</vt:lpwstr>
  </property>
  <property fmtid="{D5CDD505-2E9C-101B-9397-08002B2CF9AE}" pid="4" name="KSOTemplateDocerSaveRecord">
    <vt:lpwstr>eyJoZGlkIjoiYjYzYThiY2MwZGJmZTJmYjVkZjM5NmE2NzMyMTk0MzQiLCJ1c2VySWQiOiIzNTA3NzE4MjAifQ==</vt:lpwstr>
  </property>
</Properties>
</file>