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0"/>
          <w:szCs w:val="30"/>
        </w:rPr>
      </w:pPr>
    </w:p>
    <w:p>
      <w:pPr>
        <w:snapToGrid w:val="0"/>
        <w:spacing w:before="312" w:beforeLines="100" w:line="243" w:lineRule="atLeast"/>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惠州学院美育浸润项目</w:t>
      </w:r>
    </w:p>
    <w:p>
      <w:pPr>
        <w:snapToGrid w:val="0"/>
        <w:spacing w:before="624" w:beforeLines="200" w:line="243" w:lineRule="atLeast"/>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申  请  书</w:t>
      </w:r>
    </w:p>
    <w:p>
      <w:pPr>
        <w:snapToGrid w:val="0"/>
        <w:spacing w:before="156" w:beforeLines="50" w:line="243" w:lineRule="atLeast"/>
        <w:ind w:firstLine="480" w:firstLineChars="200"/>
        <w:jc w:val="center"/>
        <w:rPr>
          <w:rFonts w:ascii="仿宋_GB2312" w:hAnsi="仿宋_GB2312" w:eastAsia="仿宋_GB2312" w:cs="仿宋_GB2312"/>
          <w:sz w:val="24"/>
        </w:rPr>
      </w:pPr>
    </w:p>
    <w:p>
      <w:pPr>
        <w:snapToGrid w:val="0"/>
        <w:spacing w:before="156" w:beforeLines="50" w:line="243" w:lineRule="atLeast"/>
        <w:ind w:firstLine="600" w:firstLineChars="200"/>
        <w:jc w:val="center"/>
        <w:rPr>
          <w:rFonts w:ascii="仿宋_GB2312" w:hAnsi="仿宋_GB2312" w:eastAsia="仿宋_GB2312" w:cs="仿宋_GB2312"/>
          <w:sz w:val="30"/>
          <w:szCs w:val="30"/>
        </w:rPr>
      </w:pPr>
    </w:p>
    <w:p>
      <w:pPr>
        <w:snapToGrid w:val="0"/>
        <w:spacing w:before="156" w:beforeLines="50" w:line="532" w:lineRule="atLeas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项目名称  </w:t>
      </w:r>
      <w:r>
        <w:rPr>
          <w:rFonts w:hint="eastAsia" w:ascii="仿宋_GB2312" w:hAnsi="仿宋_GB2312" w:eastAsia="仿宋_GB2312" w:cs="仿宋_GB2312"/>
          <w:sz w:val="30"/>
          <w:szCs w:val="30"/>
          <w:u w:val="single"/>
        </w:rPr>
        <w:t xml:space="preserve">                          </w:t>
      </w:r>
    </w:p>
    <w:p>
      <w:pPr>
        <w:snapToGrid w:val="0"/>
        <w:spacing w:before="156" w:beforeLines="50" w:line="532" w:lineRule="atLeas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项目负责人 </w:t>
      </w:r>
      <w:r>
        <w:rPr>
          <w:rFonts w:hint="eastAsia" w:ascii="仿宋_GB2312" w:hAnsi="仿宋_GB2312" w:eastAsia="仿宋_GB2312" w:cs="仿宋_GB2312"/>
          <w:sz w:val="30"/>
          <w:szCs w:val="30"/>
          <w:u w:val="single"/>
        </w:rPr>
        <w:t xml:space="preserve">                         </w:t>
      </w:r>
    </w:p>
    <w:p>
      <w:pPr>
        <w:snapToGrid w:val="0"/>
        <w:spacing w:before="156" w:beforeLines="50" w:line="532" w:lineRule="atLeas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职    称   </w:t>
      </w:r>
      <w:r>
        <w:rPr>
          <w:rFonts w:hint="eastAsia" w:ascii="仿宋_GB2312" w:hAnsi="仿宋_GB2312" w:eastAsia="仿宋_GB2312" w:cs="仿宋_GB2312"/>
          <w:sz w:val="30"/>
          <w:szCs w:val="30"/>
          <w:u w:val="single"/>
        </w:rPr>
        <w:t xml:space="preserve">                         </w:t>
      </w:r>
    </w:p>
    <w:p>
      <w:pPr>
        <w:snapToGrid w:val="0"/>
        <w:spacing w:before="156" w:beforeLines="50" w:line="532" w:lineRule="atLeas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所在单位   </w:t>
      </w:r>
      <w:r>
        <w:rPr>
          <w:rFonts w:hint="eastAsia" w:ascii="仿宋_GB2312" w:hAnsi="仿宋_GB2312" w:eastAsia="仿宋_GB2312" w:cs="仿宋_GB2312"/>
          <w:sz w:val="30"/>
          <w:szCs w:val="30"/>
          <w:u w:val="single"/>
        </w:rPr>
        <w:t xml:space="preserve">                         </w:t>
      </w:r>
    </w:p>
    <w:p>
      <w:pPr>
        <w:snapToGrid w:val="0"/>
        <w:spacing w:before="156" w:beforeLines="50" w:line="532" w:lineRule="atLeas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申报日期  </w:t>
      </w:r>
      <w:r>
        <w:rPr>
          <w:rFonts w:hint="eastAsia" w:ascii="仿宋_GB2312" w:hAnsi="仿宋_GB2312" w:eastAsia="仿宋_GB2312" w:cs="仿宋_GB2312"/>
          <w:sz w:val="30"/>
          <w:szCs w:val="30"/>
          <w:u w:val="single"/>
        </w:rPr>
        <w:t xml:space="preserve">                          </w:t>
      </w:r>
    </w:p>
    <w:p>
      <w:pPr>
        <w:snapToGrid w:val="0"/>
        <w:spacing w:before="156" w:beforeLines="50" w:line="532" w:lineRule="atLeast"/>
        <w:rPr>
          <w:rFonts w:ascii="仿宋_GB2312" w:eastAsia="仿宋_GB2312"/>
          <w:sz w:val="30"/>
          <w:szCs w:val="30"/>
        </w:rPr>
      </w:pPr>
      <w:r>
        <w:rPr>
          <w:rFonts w:hint="eastAsia" w:ascii="仿宋_GB2312" w:eastAsia="仿宋_GB2312"/>
          <w:sz w:val="30"/>
          <w:szCs w:val="30"/>
        </w:rPr>
        <w:t xml:space="preserve">        </w:t>
      </w:r>
    </w:p>
    <w:p>
      <w:pPr>
        <w:snapToGrid w:val="0"/>
        <w:spacing w:before="156" w:beforeLines="50" w:line="532" w:lineRule="atLeast"/>
        <w:rPr>
          <w:rFonts w:ascii="仿宋_GB2312" w:eastAsia="仿宋_GB2312"/>
          <w:sz w:val="24"/>
        </w:rPr>
      </w:pPr>
    </w:p>
    <w:p>
      <w:pPr>
        <w:snapToGrid w:val="0"/>
        <w:spacing w:before="156" w:beforeLines="50" w:line="532" w:lineRule="atLeast"/>
        <w:ind w:firstLine="480" w:firstLineChars="200"/>
        <w:rPr>
          <w:rFonts w:ascii="仿宋_GB2312" w:eastAsia="仿宋_GB2312"/>
          <w:sz w:val="24"/>
        </w:rPr>
      </w:pPr>
      <w:r>
        <w:rPr>
          <w:rFonts w:ascii="仿宋_GB2312" w:eastAsia="仿宋_GB2312"/>
          <w:sz w:val="24"/>
        </w:rPr>
        <w:t xml:space="preserve">      </w:t>
      </w:r>
    </w:p>
    <w:p>
      <w:pPr>
        <w:snapToGrid w:val="0"/>
        <w:spacing w:before="156" w:beforeLines="50" w:line="532" w:lineRule="atLeast"/>
        <w:ind w:firstLine="480" w:firstLineChars="200"/>
        <w:rPr>
          <w:rFonts w:ascii="仿宋_GB2312" w:eastAsia="仿宋_GB2312"/>
          <w:sz w:val="24"/>
        </w:rPr>
      </w:pPr>
    </w:p>
    <w:p>
      <w:pPr>
        <w:snapToGrid w:val="0"/>
        <w:spacing w:before="156" w:beforeLines="50" w:line="532" w:lineRule="atLeast"/>
        <w:ind w:firstLine="480" w:firstLineChars="200"/>
        <w:rPr>
          <w:rFonts w:ascii="仿宋_GB2312" w:eastAsia="仿宋_GB2312"/>
          <w:sz w:val="24"/>
        </w:rPr>
      </w:pPr>
    </w:p>
    <w:p>
      <w:pPr>
        <w:snapToGrid w:val="0"/>
        <w:spacing w:before="156" w:beforeLines="50" w:line="532" w:lineRule="atLeast"/>
        <w:jc w:val="center"/>
        <w:rPr>
          <w:rFonts w:ascii="华文楷体" w:hAnsi="华文楷体" w:eastAsia="华文楷体"/>
          <w:sz w:val="30"/>
          <w:szCs w:val="30"/>
        </w:rPr>
      </w:pPr>
      <w:r>
        <w:rPr>
          <w:rFonts w:hint="eastAsia" w:ascii="华文楷体" w:hAnsi="华文楷体" w:eastAsia="华文楷体"/>
          <w:sz w:val="30"/>
          <w:szCs w:val="30"/>
        </w:rPr>
        <w:t>惠州学院</w:t>
      </w:r>
      <w:r>
        <w:rPr>
          <w:rFonts w:ascii="华文楷体" w:hAnsi="华文楷体" w:eastAsia="华文楷体"/>
          <w:sz w:val="30"/>
          <w:szCs w:val="30"/>
        </w:rPr>
        <w:t>教务</w:t>
      </w:r>
      <w:r>
        <w:rPr>
          <w:rFonts w:hint="eastAsia" w:ascii="华文楷体" w:hAnsi="华文楷体" w:eastAsia="华文楷体"/>
          <w:sz w:val="30"/>
          <w:szCs w:val="30"/>
        </w:rPr>
        <w:t>部</w:t>
      </w:r>
      <w:r>
        <w:rPr>
          <w:rFonts w:ascii="华文楷体" w:hAnsi="华文楷体" w:eastAsia="华文楷体"/>
          <w:sz w:val="30"/>
          <w:szCs w:val="30"/>
        </w:rPr>
        <w:t xml:space="preserve">  </w:t>
      </w:r>
      <w:r>
        <w:rPr>
          <w:rFonts w:hint="eastAsia" w:ascii="华文楷体" w:hAnsi="华文楷体" w:eastAsia="华文楷体"/>
          <w:sz w:val="30"/>
          <w:szCs w:val="30"/>
        </w:rPr>
        <w:t>制</w:t>
      </w:r>
    </w:p>
    <w:p>
      <w:pPr>
        <w:snapToGrid w:val="0"/>
        <w:spacing w:before="156" w:beforeLines="50" w:line="532" w:lineRule="atLeast"/>
        <w:jc w:val="center"/>
        <w:rPr>
          <w:rFonts w:ascii="华文楷体" w:hAnsi="华文楷体" w:eastAsia="华文楷体"/>
          <w:sz w:val="30"/>
          <w:szCs w:val="30"/>
        </w:rPr>
      </w:pPr>
      <w:r>
        <w:rPr>
          <w:rFonts w:hint="eastAsia" w:ascii="华文楷体" w:hAnsi="华文楷体" w:eastAsia="华文楷体"/>
          <w:sz w:val="30"/>
          <w:szCs w:val="30"/>
        </w:rPr>
        <w:t>2</w:t>
      </w:r>
      <w:r>
        <w:rPr>
          <w:rFonts w:ascii="华文楷体" w:hAnsi="华文楷体" w:eastAsia="华文楷体"/>
          <w:sz w:val="30"/>
          <w:szCs w:val="30"/>
        </w:rPr>
        <w:t>02</w:t>
      </w:r>
      <w:r>
        <w:rPr>
          <w:rFonts w:hint="eastAsia" w:ascii="华文楷体" w:hAnsi="华文楷体" w:eastAsia="华文楷体"/>
          <w:sz w:val="30"/>
          <w:szCs w:val="30"/>
        </w:rPr>
        <w:t>4年</w:t>
      </w:r>
      <w:r>
        <w:rPr>
          <w:rFonts w:hint="eastAsia" w:ascii="华文楷体" w:hAnsi="华文楷体" w:eastAsia="华文楷体"/>
          <w:sz w:val="30"/>
          <w:szCs w:val="30"/>
          <w:lang w:val="en-US" w:eastAsia="zh-CN"/>
        </w:rPr>
        <w:t>5</w:t>
      </w:r>
      <w:r>
        <w:rPr>
          <w:rFonts w:hint="eastAsia" w:ascii="华文楷体" w:hAnsi="华文楷体" w:eastAsia="华文楷体"/>
          <w:sz w:val="30"/>
          <w:szCs w:val="30"/>
        </w:rPr>
        <w:t>月</w:t>
      </w:r>
    </w:p>
    <w:p>
      <w:pPr>
        <w:spacing w:before="100" w:beforeAutospacing="1" w:after="100" w:afterAutospacing="1" w:line="520" w:lineRule="exact"/>
        <w:jc w:val="center"/>
        <w:rPr>
          <w:rFonts w:ascii="宋体"/>
          <w:b/>
          <w:sz w:val="36"/>
          <w:szCs w:val="36"/>
        </w:rPr>
      </w:pPr>
      <w:r>
        <w:rPr>
          <w:rFonts w:ascii="仿宋_GB2312" w:eastAsia="仿宋_GB2312"/>
          <w:sz w:val="24"/>
        </w:rPr>
        <w:br w:type="page"/>
      </w:r>
      <w:r>
        <w:rPr>
          <w:rFonts w:hint="eastAsia" w:ascii="宋体" w:hAnsi="宋体"/>
          <w:b/>
          <w:sz w:val="36"/>
          <w:szCs w:val="36"/>
        </w:rPr>
        <w:t>申请者的承诺与成果使用授权</w:t>
      </w:r>
      <w:r>
        <w:rPr>
          <w:rFonts w:ascii="宋体" w:hAnsi="宋体"/>
          <w:b/>
          <w:sz w:val="36"/>
          <w:szCs w:val="36"/>
        </w:rPr>
        <w:t xml:space="preserve"> </w:t>
      </w:r>
    </w:p>
    <w:p>
      <w:pPr>
        <w:spacing w:line="520" w:lineRule="exact"/>
        <w:ind w:firstLine="600" w:firstLineChars="250"/>
        <w:rPr>
          <w:rFonts w:ascii="宋体"/>
          <w:kern w:val="0"/>
          <w:sz w:val="24"/>
          <w:lang w:val="zh-CN"/>
        </w:rPr>
      </w:pPr>
      <w:r>
        <w:rPr>
          <w:rFonts w:hint="eastAsia" w:ascii="宋体" w:hAnsi="宋体"/>
          <w:sz w:val="24"/>
        </w:rPr>
        <w:t>本人自愿申报惠州</w:t>
      </w:r>
      <w:r>
        <w:rPr>
          <w:rFonts w:ascii="宋体" w:hAnsi="宋体"/>
          <w:sz w:val="24"/>
        </w:rPr>
        <w:t>学院</w:t>
      </w:r>
      <w:r>
        <w:rPr>
          <w:rFonts w:hint="eastAsia" w:ascii="宋体" w:hAnsi="宋体"/>
          <w:sz w:val="24"/>
        </w:rPr>
        <w:t>美育浸润项目，认可所填写的《惠州学院美育浸润项目申报书》（以下简称为《申请书》）为有约束力的协议，并承诺对所填写的《申请书》所涉及各项内容的真实性负责，保证没有知识产权争议。课题申请</w:t>
      </w:r>
      <w:r>
        <w:rPr>
          <w:rFonts w:hint="eastAsia" w:ascii="宋体" w:hAnsi="宋体"/>
          <w:kern w:val="0"/>
          <w:sz w:val="24"/>
          <w:lang w:val="zh-CN"/>
        </w:rPr>
        <w:t>如</w:t>
      </w:r>
      <w:r>
        <w:rPr>
          <w:rFonts w:hint="eastAsia" w:ascii="宋体" w:hAnsi="宋体"/>
          <w:sz w:val="24"/>
        </w:rPr>
        <w:t>获准立项</w:t>
      </w:r>
      <w:r>
        <w:rPr>
          <w:rFonts w:ascii="宋体"/>
          <w:kern w:val="0"/>
          <w:sz w:val="24"/>
          <w:lang w:val="zh-CN"/>
        </w:rPr>
        <w:t>,</w:t>
      </w:r>
      <w:r>
        <w:rPr>
          <w:rFonts w:hint="eastAsia" w:ascii="宋体" w:hAnsi="宋体"/>
          <w:kern w:val="0"/>
          <w:sz w:val="24"/>
          <w:lang w:val="zh-CN"/>
        </w:rPr>
        <w:t>在研究工作中，接受学校管理，并对以下约定信守承诺：</w:t>
      </w:r>
      <w:r>
        <w:rPr>
          <w:rFonts w:ascii="宋体" w:hAnsi="宋体"/>
          <w:kern w:val="0"/>
          <w:sz w:val="24"/>
          <w:lang w:val="zh-CN"/>
        </w:rPr>
        <w:t xml:space="preserve"> </w:t>
      </w:r>
    </w:p>
    <w:p>
      <w:pPr>
        <w:spacing w:line="440" w:lineRule="exact"/>
        <w:ind w:firstLine="480" w:firstLineChars="200"/>
        <w:rPr>
          <w:rFonts w:ascii="宋体"/>
          <w:sz w:val="24"/>
          <w:lang w:val="zh-CN"/>
        </w:rPr>
      </w:pPr>
      <w:r>
        <w:rPr>
          <w:rFonts w:ascii="宋体" w:hAnsi="宋体"/>
          <w:kern w:val="0"/>
          <w:sz w:val="24"/>
          <w:lang w:val="zh-CN"/>
        </w:rPr>
        <w:t>1.</w:t>
      </w:r>
      <w:r>
        <w:rPr>
          <w:rFonts w:hint="eastAsia" w:ascii="宋体" w:hAnsi="宋体"/>
          <w:kern w:val="0"/>
          <w:sz w:val="24"/>
          <w:lang w:val="zh-CN"/>
        </w:rPr>
        <w:t>遵守相关法律法规。遵守我国著作权法和专利法等相关法律法规；遵守我国政府签署加入的相关国际知识产权规定。</w:t>
      </w:r>
    </w:p>
    <w:p>
      <w:pPr>
        <w:autoSpaceDE w:val="0"/>
        <w:autoSpaceDN w:val="0"/>
        <w:adjustRightInd w:val="0"/>
        <w:spacing w:line="440" w:lineRule="exact"/>
        <w:ind w:firstLine="480" w:firstLineChars="200"/>
        <w:jc w:val="left"/>
        <w:rPr>
          <w:rFonts w:ascii="宋体"/>
          <w:kern w:val="0"/>
          <w:sz w:val="24"/>
          <w:lang w:val="zh-CN"/>
        </w:rPr>
      </w:pPr>
      <w:r>
        <w:rPr>
          <w:rFonts w:ascii="宋体" w:hAnsi="宋体"/>
          <w:kern w:val="0"/>
          <w:sz w:val="24"/>
          <w:lang w:val="zh-CN"/>
        </w:rPr>
        <w:t>2.</w:t>
      </w:r>
      <w:r>
        <w:rPr>
          <w:rFonts w:hint="eastAsia" w:ascii="宋体" w:hAnsi="宋体"/>
          <w:kern w:val="0"/>
          <w:sz w:val="24"/>
          <w:lang w:val="zh-CN"/>
        </w:rPr>
        <w:t>遵循学术研究的基本规范，</w:t>
      </w:r>
      <w:r>
        <w:rPr>
          <w:rFonts w:hint="eastAsia" w:ascii="宋体" w:hAnsi="宋体"/>
          <w:sz w:val="24"/>
          <w:lang w:val="zh-CN"/>
        </w:rPr>
        <w:t>恪守学术道德，</w:t>
      </w:r>
      <w:r>
        <w:rPr>
          <w:rFonts w:hint="eastAsia" w:ascii="宋体" w:hAnsi="宋体"/>
          <w:kern w:val="0"/>
          <w:sz w:val="24"/>
          <w:lang w:val="zh-CN"/>
        </w:rPr>
        <w:t>维护学术尊严。</w:t>
      </w:r>
      <w:r>
        <w:rPr>
          <w:rFonts w:hint="eastAsia" w:ascii="宋体" w:hAnsi="宋体"/>
          <w:sz w:val="24"/>
          <w:lang w:val="zh-CN"/>
        </w:rPr>
        <w:t>研究过程真实，不以任何方式抄袭、剽窃或侵吞他人学术成果，杜绝伪注、伪造、篡改文献和数据等学术不端行为；成果真实，不重复发表研究成果；</w:t>
      </w:r>
      <w:r>
        <w:rPr>
          <w:rFonts w:hint="eastAsia" w:ascii="宋体" w:hAnsi="宋体"/>
          <w:kern w:val="0"/>
          <w:sz w:val="24"/>
          <w:lang w:val="zh-CN"/>
        </w:rPr>
        <w:t>维护社会公共利益，维护惠州学院</w:t>
      </w:r>
      <w:r>
        <w:rPr>
          <w:rFonts w:hint="eastAsia" w:ascii="宋体" w:hAnsi="宋体"/>
          <w:sz w:val="24"/>
        </w:rPr>
        <w:t>高等教育教学改革项目</w:t>
      </w:r>
      <w:r>
        <w:rPr>
          <w:rFonts w:hint="eastAsia" w:ascii="宋体" w:hAnsi="宋体"/>
          <w:kern w:val="0"/>
          <w:sz w:val="24"/>
          <w:lang w:val="zh-CN"/>
        </w:rPr>
        <w:t>的声誉和公信力，不以项目名义牟取不当利益。</w:t>
      </w:r>
    </w:p>
    <w:p>
      <w:pPr>
        <w:autoSpaceDE w:val="0"/>
        <w:autoSpaceDN w:val="0"/>
        <w:adjustRightInd w:val="0"/>
        <w:spacing w:line="440" w:lineRule="exact"/>
        <w:ind w:firstLine="480" w:firstLineChars="200"/>
        <w:jc w:val="left"/>
        <w:rPr>
          <w:rFonts w:ascii="宋体"/>
          <w:sz w:val="24"/>
        </w:rPr>
      </w:pPr>
      <w:r>
        <w:rPr>
          <w:rFonts w:ascii="宋体" w:hAnsi="宋体"/>
          <w:kern w:val="0"/>
          <w:sz w:val="24"/>
          <w:lang w:val="zh-CN"/>
        </w:rPr>
        <w:t>3.</w:t>
      </w:r>
      <w:r>
        <w:rPr>
          <w:rFonts w:hint="eastAsia" w:ascii="宋体" w:hAnsi="宋体"/>
          <w:kern w:val="0"/>
          <w:sz w:val="24"/>
          <w:lang w:val="zh-CN"/>
        </w:rPr>
        <w:t>遵守</w:t>
      </w:r>
      <w:bookmarkStart w:id="0" w:name="OLE_LINK2"/>
      <w:bookmarkStart w:id="1" w:name="OLE_LINK1"/>
      <w:r>
        <w:rPr>
          <w:rFonts w:hint="eastAsia" w:ascii="微软雅黑" w:hAnsi="微软雅黑" w:eastAsia="微软雅黑" w:cs="微软雅黑"/>
          <w:b/>
          <w:bCs/>
          <w:sz w:val="24"/>
          <w:u w:val="single"/>
        </w:rPr>
        <w:t>冲补强经费</w:t>
      </w:r>
      <w:bookmarkEnd w:id="0"/>
      <w:bookmarkEnd w:id="1"/>
      <w:r>
        <w:rPr>
          <w:rFonts w:hint="eastAsia" w:ascii="宋体" w:hAnsi="宋体"/>
          <w:sz w:val="24"/>
        </w:rPr>
        <w:t>使用规定以及学校</w:t>
      </w:r>
      <w:r>
        <w:rPr>
          <w:rFonts w:hint="eastAsia" w:ascii="宋体" w:hAnsi="宋体"/>
          <w:kern w:val="0"/>
          <w:sz w:val="24"/>
          <w:lang w:val="zh-CN"/>
        </w:rPr>
        <w:t>财务规章制度</w:t>
      </w:r>
      <w:r>
        <w:rPr>
          <w:rFonts w:hint="eastAsia" w:ascii="宋体" w:hAnsi="宋体"/>
          <w:sz w:val="24"/>
        </w:rPr>
        <w:t>。</w:t>
      </w:r>
    </w:p>
    <w:p>
      <w:pPr>
        <w:autoSpaceDE w:val="0"/>
        <w:autoSpaceDN w:val="0"/>
        <w:adjustRightInd w:val="0"/>
        <w:spacing w:line="440" w:lineRule="exact"/>
        <w:ind w:firstLine="480" w:firstLineChars="200"/>
        <w:jc w:val="left"/>
        <w:rPr>
          <w:rFonts w:ascii="宋体"/>
          <w:kern w:val="0"/>
          <w:sz w:val="24"/>
          <w:lang w:val="zh-CN"/>
        </w:rPr>
      </w:pPr>
      <w:r>
        <w:rPr>
          <w:rFonts w:ascii="宋体" w:hAnsi="宋体"/>
          <w:sz w:val="24"/>
        </w:rPr>
        <w:t>4.</w:t>
      </w:r>
      <w:r>
        <w:rPr>
          <w:rFonts w:hint="eastAsia" w:ascii="宋体" w:hAnsi="宋体"/>
          <w:sz w:val="24"/>
        </w:rPr>
        <w:t>凡因项目内容、成果或研究过程引起的法律、学术、产权或经费使用问题引起的纠纷，责任由相应的项目研究人员承担。</w:t>
      </w:r>
    </w:p>
    <w:p>
      <w:pPr>
        <w:autoSpaceDE w:val="0"/>
        <w:autoSpaceDN w:val="0"/>
        <w:adjustRightInd w:val="0"/>
        <w:spacing w:line="440" w:lineRule="exact"/>
        <w:ind w:firstLine="480" w:firstLineChars="200"/>
        <w:rPr>
          <w:rFonts w:ascii="宋体"/>
          <w:kern w:val="0"/>
          <w:sz w:val="24"/>
          <w:lang w:val="zh-CN"/>
        </w:rPr>
      </w:pPr>
      <w:r>
        <w:rPr>
          <w:rFonts w:ascii="宋体" w:hAnsi="宋体"/>
          <w:kern w:val="0"/>
          <w:sz w:val="24"/>
          <w:lang w:val="zh-CN"/>
        </w:rPr>
        <w:t>5.</w:t>
      </w:r>
      <w:r>
        <w:rPr>
          <w:rFonts w:hint="eastAsia" w:ascii="宋体" w:hAnsi="宋体"/>
          <w:kern w:val="0"/>
          <w:sz w:val="24"/>
          <w:lang w:val="zh-CN"/>
        </w:rPr>
        <w:t>项目立项未获得资助项目或获得批准的资助经费低于申请的资助经费时，同意承担项目并按申报预期完成研究任务。</w:t>
      </w:r>
    </w:p>
    <w:p>
      <w:pPr>
        <w:spacing w:line="580" w:lineRule="exact"/>
        <w:rPr>
          <w:rFonts w:ascii="宋体"/>
          <w:szCs w:val="21"/>
        </w:rPr>
      </w:pPr>
    </w:p>
    <w:p>
      <w:pPr>
        <w:spacing w:line="580" w:lineRule="exact"/>
        <w:rPr>
          <w:rFonts w:ascii="宋体"/>
          <w:szCs w:val="21"/>
        </w:rPr>
      </w:pPr>
    </w:p>
    <w:p>
      <w:pPr>
        <w:spacing w:line="360" w:lineRule="exact"/>
        <w:ind w:firstLine="4080" w:firstLineChars="1700"/>
        <w:rPr>
          <w:rFonts w:ascii="宋体"/>
          <w:sz w:val="24"/>
        </w:rPr>
      </w:pPr>
      <w:r>
        <w:rPr>
          <w:rFonts w:hint="eastAsia" w:ascii="宋体" w:hAnsi="宋体"/>
          <w:sz w:val="24"/>
        </w:rPr>
        <w:t>项目负责人（签章）：</w:t>
      </w:r>
      <w:r>
        <w:rPr>
          <w:rFonts w:ascii="宋体" w:hAnsi="宋体"/>
          <w:sz w:val="24"/>
        </w:rPr>
        <w:t>_________________</w:t>
      </w:r>
    </w:p>
    <w:p>
      <w:pPr>
        <w:spacing w:line="360" w:lineRule="exact"/>
        <w:ind w:left="525" w:right="568" w:firstLine="3225"/>
        <w:jc w:val="center"/>
        <w:rPr>
          <w:rFonts w:ascii="宋体"/>
          <w:sz w:val="24"/>
        </w:rPr>
      </w:pPr>
    </w:p>
    <w:p>
      <w:pPr>
        <w:spacing w:line="360" w:lineRule="exact"/>
        <w:ind w:left="525" w:right="568" w:firstLine="3225"/>
        <w:jc w:val="center"/>
        <w:rPr>
          <w:rFonts w:hint="eastAsia" w:ascii="宋体" w:eastAsia="宋体"/>
          <w:sz w:val="24"/>
          <w:lang w:eastAsia="zh-CN"/>
        </w:rPr>
      </w:pPr>
      <w:r>
        <w:rPr>
          <w:rFonts w:ascii="宋体" w:hAnsi="宋体"/>
          <w:sz w:val="24"/>
        </w:rPr>
        <w:t xml:space="preserve">       </w:t>
      </w:r>
      <w:r>
        <w:rPr>
          <w:rFonts w:hint="eastAsia" w:ascii="宋体" w:hAnsi="宋体"/>
          <w:sz w:val="24"/>
          <w:lang w:val="en-US" w:eastAsia="zh-CN"/>
        </w:rPr>
        <w:t>2024</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lang w:val="en-US" w:eastAsia="zh-CN"/>
        </w:rPr>
        <w:t>6</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exact"/>
        <w:ind w:left="525" w:right="568" w:firstLine="3225"/>
        <w:jc w:val="center"/>
        <w:rPr>
          <w:rFonts w:ascii="宋体"/>
          <w:sz w:val="24"/>
        </w:rPr>
      </w:pPr>
    </w:p>
    <w:p>
      <w:pPr>
        <w:spacing w:line="360" w:lineRule="exact"/>
        <w:ind w:left="525" w:right="568" w:firstLine="3225"/>
        <w:jc w:val="center"/>
        <w:rPr>
          <w:rFonts w:ascii="宋体"/>
          <w:sz w:val="24"/>
        </w:rPr>
      </w:pPr>
    </w:p>
    <w:p>
      <w:pPr>
        <w:spacing w:line="360" w:lineRule="exact"/>
        <w:ind w:left="525" w:right="568" w:firstLine="3225"/>
        <w:jc w:val="center"/>
        <w:rPr>
          <w:rFonts w:ascii="宋体"/>
          <w:sz w:val="24"/>
        </w:rPr>
      </w:pPr>
    </w:p>
    <w:p>
      <w:pPr>
        <w:snapToGrid w:val="0"/>
        <w:spacing w:before="156" w:beforeLines="50" w:line="544" w:lineRule="atLeast"/>
        <w:rPr>
          <w:rFonts w:ascii="仿宋_GB2312" w:eastAsia="仿宋_GB2312"/>
          <w:sz w:val="24"/>
        </w:rPr>
      </w:pPr>
    </w:p>
    <w:p>
      <w:pPr>
        <w:snapToGrid w:val="0"/>
        <w:spacing w:before="156" w:beforeLines="50" w:line="544" w:lineRule="atLeast"/>
        <w:rPr>
          <w:rFonts w:ascii="仿宋_GB2312" w:eastAsia="仿宋_GB2312"/>
          <w:sz w:val="24"/>
        </w:rPr>
      </w:pPr>
    </w:p>
    <w:p>
      <w:pPr>
        <w:snapToGrid w:val="0"/>
        <w:spacing w:before="156" w:beforeLines="50" w:line="544" w:lineRule="atLeast"/>
        <w:rPr>
          <w:rFonts w:ascii="黑体" w:hAnsi="黑体" w:eastAsia="黑体"/>
          <w:sz w:val="28"/>
        </w:rPr>
      </w:pPr>
    </w:p>
    <w:p>
      <w:pPr>
        <w:snapToGrid w:val="0"/>
        <w:spacing w:before="156" w:beforeLines="50" w:line="544" w:lineRule="atLeast"/>
        <w:rPr>
          <w:rFonts w:ascii="黑体" w:hAnsi="黑体" w:eastAsia="黑体"/>
          <w:sz w:val="28"/>
        </w:rPr>
      </w:pPr>
      <w:r>
        <w:rPr>
          <w:rFonts w:hint="eastAsia" w:ascii="黑体" w:hAnsi="黑体" w:eastAsia="黑体"/>
          <w:sz w:val="28"/>
        </w:rPr>
        <w:t>一、项目及项目负责人、项目组简况</w:t>
      </w:r>
    </w:p>
    <w:tbl>
      <w:tblPr>
        <w:tblStyle w:val="6"/>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899"/>
        <w:gridCol w:w="745"/>
        <w:gridCol w:w="410"/>
        <w:gridCol w:w="434"/>
        <w:gridCol w:w="759"/>
        <w:gridCol w:w="143"/>
        <w:gridCol w:w="1016"/>
        <w:gridCol w:w="22"/>
        <w:gridCol w:w="1058"/>
        <w:gridCol w:w="364"/>
        <w:gridCol w:w="756"/>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625" w:type="dxa"/>
            <w:vAlign w:val="center"/>
          </w:tcPr>
          <w:p>
            <w:pPr>
              <w:pStyle w:val="9"/>
              <w:widowControl w:val="0"/>
              <w:snapToGrid w:val="0"/>
              <w:spacing w:before="0" w:after="0" w:line="240" w:lineRule="auto"/>
              <w:jc w:val="center"/>
              <w:rPr>
                <w:rFonts w:ascii="仿宋_GB2312" w:eastAsia="仿宋_GB2312"/>
                <w:sz w:val="24"/>
                <w:szCs w:val="24"/>
              </w:rPr>
            </w:pPr>
            <w:r>
              <w:rPr>
                <w:rFonts w:hint="eastAsia" w:ascii="仿宋_GB2312" w:eastAsia="仿宋_GB2312"/>
                <w:sz w:val="24"/>
                <w:szCs w:val="24"/>
              </w:rPr>
              <w:t>项</w:t>
            </w:r>
          </w:p>
          <w:p>
            <w:pPr>
              <w:snapToGrid w:val="0"/>
              <w:jc w:val="center"/>
              <w:rPr>
                <w:rFonts w:ascii="仿宋_GB2312" w:eastAsia="仿宋_GB2312"/>
                <w:sz w:val="24"/>
              </w:rPr>
            </w:pPr>
            <w:r>
              <w:rPr>
                <w:rFonts w:hint="eastAsia" w:ascii="仿宋_GB2312" w:eastAsia="仿宋_GB2312"/>
                <w:sz w:val="24"/>
              </w:rPr>
              <w:t>目</w:t>
            </w:r>
          </w:p>
          <w:p>
            <w:pPr>
              <w:snapToGrid w:val="0"/>
              <w:jc w:val="center"/>
              <w:rPr>
                <w:rFonts w:ascii="仿宋_GB2312" w:eastAsia="仿宋_GB2312"/>
                <w:sz w:val="24"/>
              </w:rPr>
            </w:pPr>
            <w:r>
              <w:rPr>
                <w:rFonts w:hint="eastAsia" w:ascii="仿宋_GB2312" w:eastAsia="仿宋_GB2312"/>
                <w:sz w:val="24"/>
              </w:rPr>
              <w:t>简</w:t>
            </w:r>
          </w:p>
          <w:p>
            <w:pPr>
              <w:snapToGrid w:val="0"/>
              <w:jc w:val="center"/>
              <w:rPr>
                <w:rFonts w:ascii="仿宋_GB2312" w:eastAsia="仿宋_GB2312"/>
                <w:sz w:val="24"/>
              </w:rPr>
            </w:pPr>
            <w:r>
              <w:rPr>
                <w:rFonts w:hint="eastAsia" w:ascii="仿宋_GB2312" w:eastAsia="仿宋_GB2312"/>
                <w:sz w:val="24"/>
              </w:rPr>
              <w:t>况</w:t>
            </w:r>
          </w:p>
        </w:tc>
        <w:tc>
          <w:tcPr>
            <w:tcW w:w="1899" w:type="dxa"/>
            <w:vAlign w:val="center"/>
          </w:tcPr>
          <w:p>
            <w:pPr>
              <w:snapToGrid w:val="0"/>
              <w:jc w:val="center"/>
              <w:rPr>
                <w:rFonts w:ascii="仿宋_GB2312" w:eastAsia="仿宋_GB2312"/>
                <w:sz w:val="24"/>
              </w:rPr>
            </w:pPr>
            <w:r>
              <w:rPr>
                <w:rFonts w:hint="eastAsia" w:ascii="仿宋_GB2312" w:eastAsia="仿宋_GB2312"/>
                <w:sz w:val="24"/>
              </w:rPr>
              <w:t>项目名称</w:t>
            </w:r>
          </w:p>
        </w:tc>
        <w:tc>
          <w:tcPr>
            <w:tcW w:w="6818" w:type="dxa"/>
            <w:gridSpan w:val="11"/>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25" w:type="dxa"/>
            <w:vMerge w:val="restart"/>
            <w:vAlign w:val="center"/>
          </w:tcPr>
          <w:p>
            <w:pPr>
              <w:snapToGrid w:val="0"/>
              <w:jc w:val="center"/>
              <w:rPr>
                <w:rFonts w:ascii="仿宋_GB2312" w:eastAsia="仿宋_GB2312"/>
                <w:b/>
                <w:sz w:val="24"/>
              </w:rPr>
            </w:pPr>
            <w:r>
              <w:rPr>
                <w:rFonts w:hint="eastAsia" w:ascii="仿宋_GB2312" w:eastAsia="仿宋_GB2312"/>
                <w:b/>
                <w:sz w:val="24"/>
              </w:rPr>
              <w:t>项</w:t>
            </w:r>
          </w:p>
          <w:p>
            <w:pPr>
              <w:snapToGrid w:val="0"/>
              <w:jc w:val="center"/>
              <w:rPr>
                <w:rFonts w:ascii="仿宋_GB2312" w:eastAsia="仿宋_GB2312"/>
                <w:b/>
                <w:sz w:val="24"/>
              </w:rPr>
            </w:pPr>
            <w:r>
              <w:rPr>
                <w:rFonts w:hint="eastAsia" w:ascii="仿宋_GB2312" w:eastAsia="仿宋_GB2312"/>
                <w:b/>
                <w:sz w:val="24"/>
              </w:rPr>
              <w:t>目</w:t>
            </w:r>
          </w:p>
          <w:p>
            <w:pPr>
              <w:snapToGrid w:val="0"/>
              <w:jc w:val="center"/>
              <w:rPr>
                <w:rFonts w:ascii="仿宋_GB2312" w:eastAsia="仿宋_GB2312"/>
                <w:b/>
                <w:sz w:val="24"/>
              </w:rPr>
            </w:pPr>
            <w:r>
              <w:rPr>
                <w:rFonts w:hint="eastAsia" w:ascii="仿宋_GB2312" w:eastAsia="仿宋_GB2312"/>
                <w:b/>
                <w:sz w:val="24"/>
              </w:rPr>
              <w:t>负责</w:t>
            </w:r>
          </w:p>
          <w:p>
            <w:pPr>
              <w:snapToGrid w:val="0"/>
              <w:jc w:val="center"/>
              <w:rPr>
                <w:rFonts w:ascii="仿宋_GB2312" w:eastAsia="仿宋_GB2312"/>
                <w:sz w:val="24"/>
              </w:rPr>
            </w:pPr>
            <w:r>
              <w:rPr>
                <w:rFonts w:hint="eastAsia" w:ascii="仿宋_GB2312" w:eastAsia="仿宋_GB2312"/>
                <w:b/>
                <w:sz w:val="24"/>
              </w:rPr>
              <w:t>人</w:t>
            </w:r>
          </w:p>
        </w:tc>
        <w:tc>
          <w:tcPr>
            <w:tcW w:w="1899" w:type="dxa"/>
            <w:vAlign w:val="center"/>
          </w:tcPr>
          <w:p>
            <w:pPr>
              <w:snapToGrid w:val="0"/>
              <w:jc w:val="center"/>
              <w:rPr>
                <w:rFonts w:ascii="仿宋_GB2312" w:eastAsia="仿宋_GB2312"/>
                <w:sz w:val="24"/>
              </w:rPr>
            </w:pPr>
            <w:r>
              <w:rPr>
                <w:rFonts w:hint="eastAsia" w:ascii="仿宋_GB2312" w:eastAsia="仿宋_GB2312"/>
                <w:sz w:val="24"/>
              </w:rPr>
              <w:t>姓名</w:t>
            </w:r>
          </w:p>
        </w:tc>
        <w:tc>
          <w:tcPr>
            <w:tcW w:w="1589" w:type="dxa"/>
            <w:gridSpan w:val="3"/>
            <w:vAlign w:val="center"/>
          </w:tcPr>
          <w:p>
            <w:pPr>
              <w:snapToGrid w:val="0"/>
              <w:jc w:val="center"/>
              <w:rPr>
                <w:rFonts w:ascii="仿宋_GB2312" w:eastAsia="仿宋_GB2312"/>
                <w:sz w:val="24"/>
              </w:rPr>
            </w:pPr>
          </w:p>
        </w:tc>
        <w:tc>
          <w:tcPr>
            <w:tcW w:w="902" w:type="dxa"/>
            <w:gridSpan w:val="2"/>
            <w:vAlign w:val="center"/>
          </w:tcPr>
          <w:p>
            <w:pPr>
              <w:snapToGrid w:val="0"/>
              <w:jc w:val="center"/>
              <w:rPr>
                <w:rFonts w:ascii="仿宋_GB2312" w:eastAsia="仿宋_GB2312"/>
                <w:sz w:val="24"/>
              </w:rPr>
            </w:pPr>
            <w:r>
              <w:rPr>
                <w:rFonts w:hint="eastAsia" w:ascii="仿宋_GB2312" w:eastAsia="仿宋_GB2312"/>
                <w:sz w:val="24"/>
              </w:rPr>
              <w:t>性别</w:t>
            </w:r>
          </w:p>
        </w:tc>
        <w:tc>
          <w:tcPr>
            <w:tcW w:w="1038" w:type="dxa"/>
            <w:gridSpan w:val="2"/>
            <w:vAlign w:val="center"/>
          </w:tcPr>
          <w:p>
            <w:pPr>
              <w:snapToGrid w:val="0"/>
              <w:jc w:val="center"/>
              <w:rPr>
                <w:rFonts w:ascii="仿宋_GB2312" w:eastAsia="仿宋_GB2312"/>
                <w:sz w:val="24"/>
              </w:rPr>
            </w:pPr>
          </w:p>
        </w:tc>
        <w:tc>
          <w:tcPr>
            <w:tcW w:w="1422" w:type="dxa"/>
            <w:gridSpan w:val="2"/>
            <w:vAlign w:val="center"/>
          </w:tcPr>
          <w:p>
            <w:pPr>
              <w:snapToGrid w:val="0"/>
              <w:jc w:val="center"/>
              <w:rPr>
                <w:rFonts w:ascii="仿宋_GB2312" w:eastAsia="仿宋_GB2312"/>
                <w:sz w:val="24"/>
              </w:rPr>
            </w:pPr>
            <w:r>
              <w:rPr>
                <w:rFonts w:hint="eastAsia" w:ascii="仿宋_GB2312" w:eastAsia="仿宋_GB2312"/>
                <w:sz w:val="24"/>
              </w:rPr>
              <w:t>出生年月</w:t>
            </w:r>
          </w:p>
        </w:tc>
        <w:tc>
          <w:tcPr>
            <w:tcW w:w="1867" w:type="dxa"/>
            <w:gridSpan w:val="2"/>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pPr>
              <w:snapToGrid w:val="0"/>
              <w:jc w:val="center"/>
              <w:rPr>
                <w:rFonts w:ascii="仿宋_GB2312" w:eastAsia="仿宋_GB2312"/>
                <w:sz w:val="24"/>
              </w:rPr>
            </w:pPr>
          </w:p>
        </w:tc>
        <w:tc>
          <w:tcPr>
            <w:tcW w:w="2644" w:type="dxa"/>
            <w:gridSpan w:val="2"/>
            <w:vAlign w:val="center"/>
          </w:tcPr>
          <w:p>
            <w:pPr>
              <w:snapToGrid w:val="0"/>
              <w:jc w:val="center"/>
              <w:rPr>
                <w:rFonts w:ascii="仿宋_GB2312" w:eastAsia="仿宋_GB2312"/>
                <w:sz w:val="24"/>
              </w:rPr>
            </w:pPr>
            <w:r>
              <w:rPr>
                <w:rFonts w:hint="eastAsia" w:ascii="仿宋_GB2312" w:eastAsia="仿宋_GB2312"/>
                <w:sz w:val="24"/>
              </w:rPr>
              <w:t>专业技术职务</w:t>
            </w:r>
            <w:r>
              <w:rPr>
                <w:rFonts w:ascii="仿宋_GB2312" w:eastAsia="仿宋_GB2312"/>
                <w:sz w:val="24"/>
              </w:rPr>
              <w:t>/</w:t>
            </w:r>
          </w:p>
          <w:p>
            <w:pPr>
              <w:snapToGrid w:val="0"/>
              <w:jc w:val="center"/>
              <w:rPr>
                <w:rFonts w:ascii="仿宋_GB2312" w:eastAsia="仿宋_GB2312"/>
                <w:sz w:val="24"/>
              </w:rPr>
            </w:pPr>
            <w:r>
              <w:rPr>
                <w:rFonts w:hint="eastAsia" w:ascii="仿宋_GB2312" w:eastAsia="仿宋_GB2312"/>
                <w:sz w:val="24"/>
              </w:rPr>
              <w:t>行政职务</w:t>
            </w:r>
          </w:p>
        </w:tc>
        <w:tc>
          <w:tcPr>
            <w:tcW w:w="1746" w:type="dxa"/>
            <w:gridSpan w:val="4"/>
            <w:vAlign w:val="center"/>
          </w:tcPr>
          <w:p>
            <w:pPr>
              <w:snapToGrid w:val="0"/>
              <w:jc w:val="center"/>
              <w:rPr>
                <w:rFonts w:ascii="仿宋_GB2312" w:eastAsia="仿宋_GB2312"/>
                <w:sz w:val="24"/>
              </w:rPr>
            </w:pPr>
            <w:r>
              <w:rPr>
                <w:rFonts w:ascii="仿宋_GB2312" w:eastAsia="仿宋_GB2312"/>
                <w:sz w:val="24"/>
              </w:rPr>
              <w:t>/</w:t>
            </w:r>
          </w:p>
        </w:tc>
        <w:tc>
          <w:tcPr>
            <w:tcW w:w="2460" w:type="dxa"/>
            <w:gridSpan w:val="4"/>
            <w:vAlign w:val="center"/>
          </w:tcPr>
          <w:p>
            <w:pPr>
              <w:snapToGrid w:val="0"/>
              <w:jc w:val="center"/>
              <w:rPr>
                <w:rFonts w:ascii="仿宋_GB2312" w:eastAsia="仿宋_GB2312"/>
                <w:sz w:val="24"/>
              </w:rPr>
            </w:pPr>
            <w:r>
              <w:rPr>
                <w:rFonts w:hint="eastAsia" w:ascii="仿宋_GB2312" w:eastAsia="仿宋_GB2312"/>
                <w:sz w:val="24"/>
              </w:rPr>
              <w:t>最终学位</w:t>
            </w:r>
            <w:r>
              <w:rPr>
                <w:rFonts w:ascii="仿宋_GB2312" w:eastAsia="仿宋_GB2312"/>
                <w:sz w:val="24"/>
              </w:rPr>
              <w:t>/</w:t>
            </w:r>
            <w:r>
              <w:rPr>
                <w:rFonts w:hint="eastAsia" w:ascii="仿宋_GB2312" w:eastAsia="仿宋_GB2312"/>
                <w:sz w:val="24"/>
              </w:rPr>
              <w:t>授予国家</w:t>
            </w:r>
          </w:p>
        </w:tc>
        <w:tc>
          <w:tcPr>
            <w:tcW w:w="1867" w:type="dxa"/>
            <w:gridSpan w:val="2"/>
            <w:vAlign w:val="center"/>
          </w:tcPr>
          <w:p>
            <w:pPr>
              <w:snapToGrid w:val="0"/>
              <w:jc w:val="center"/>
              <w:rPr>
                <w:rFonts w:ascii="仿宋_GB2312" w:eastAsia="仿宋_GB2312"/>
                <w:sz w:val="24"/>
              </w:rPr>
            </w:pPr>
            <w:r>
              <w:rPr>
                <w:rFonts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25" w:type="dxa"/>
            <w:vMerge w:val="continue"/>
            <w:vAlign w:val="center"/>
          </w:tcPr>
          <w:p>
            <w:pPr>
              <w:snapToGrid w:val="0"/>
              <w:jc w:val="center"/>
              <w:rPr>
                <w:rFonts w:ascii="仿宋_GB2312" w:eastAsia="仿宋_GB2312"/>
                <w:sz w:val="24"/>
              </w:rPr>
            </w:pPr>
          </w:p>
        </w:tc>
        <w:tc>
          <w:tcPr>
            <w:tcW w:w="1899" w:type="dxa"/>
            <w:vMerge w:val="restart"/>
            <w:vAlign w:val="center"/>
          </w:tcPr>
          <w:p>
            <w:pPr>
              <w:snapToGrid w:val="0"/>
              <w:jc w:val="center"/>
              <w:rPr>
                <w:rFonts w:ascii="仿宋_GB2312" w:eastAsia="仿宋_GB2312"/>
                <w:sz w:val="24"/>
              </w:rPr>
            </w:pPr>
            <w:r>
              <w:rPr>
                <w:rFonts w:hint="eastAsia" w:ascii="仿宋_GB2312" w:eastAsia="仿宋_GB2312"/>
                <w:sz w:val="24"/>
              </w:rPr>
              <w:t>所在</w:t>
            </w:r>
          </w:p>
          <w:p>
            <w:pPr>
              <w:snapToGrid w:val="0"/>
              <w:jc w:val="center"/>
              <w:rPr>
                <w:rFonts w:ascii="仿宋_GB2312" w:eastAsia="仿宋_GB2312"/>
                <w:sz w:val="24"/>
              </w:rPr>
            </w:pPr>
            <w:r>
              <w:rPr>
                <w:rFonts w:hint="eastAsia" w:ascii="仿宋_GB2312" w:eastAsia="仿宋_GB2312"/>
                <w:sz w:val="24"/>
              </w:rPr>
              <w:t>学校</w:t>
            </w:r>
          </w:p>
        </w:tc>
        <w:tc>
          <w:tcPr>
            <w:tcW w:w="745" w:type="dxa"/>
            <w:vAlign w:val="center"/>
          </w:tcPr>
          <w:p>
            <w:pPr>
              <w:snapToGrid w:val="0"/>
              <w:jc w:val="center"/>
              <w:rPr>
                <w:rFonts w:ascii="仿宋_GB2312" w:eastAsia="仿宋_GB2312"/>
                <w:sz w:val="24"/>
              </w:rPr>
            </w:pPr>
            <w:r>
              <w:rPr>
                <w:rFonts w:hint="eastAsia" w:ascii="仿宋_GB2312" w:eastAsia="仿宋_GB2312"/>
                <w:sz w:val="24"/>
              </w:rPr>
              <w:t>二级学院</w:t>
            </w:r>
          </w:p>
        </w:tc>
        <w:tc>
          <w:tcPr>
            <w:tcW w:w="2784" w:type="dxa"/>
            <w:gridSpan w:val="6"/>
            <w:vAlign w:val="center"/>
          </w:tcPr>
          <w:p>
            <w:pPr>
              <w:snapToGrid w:val="0"/>
              <w:jc w:val="center"/>
              <w:rPr>
                <w:rFonts w:ascii="仿宋_GB2312" w:eastAsia="仿宋_GB2312"/>
                <w:sz w:val="24"/>
              </w:rPr>
            </w:pPr>
          </w:p>
        </w:tc>
        <w:tc>
          <w:tcPr>
            <w:tcW w:w="1422" w:type="dxa"/>
            <w:gridSpan w:val="2"/>
            <w:vAlign w:val="center"/>
          </w:tcPr>
          <w:p>
            <w:pPr>
              <w:snapToGrid w:val="0"/>
              <w:jc w:val="center"/>
              <w:rPr>
                <w:rFonts w:ascii="仿宋_GB2312" w:eastAsia="仿宋_GB2312"/>
                <w:sz w:val="24"/>
              </w:rPr>
            </w:pPr>
            <w:r>
              <w:rPr>
                <w:rFonts w:hint="eastAsia" w:ascii="仿宋_GB2312" w:eastAsia="仿宋_GB2312"/>
                <w:sz w:val="24"/>
              </w:rPr>
              <w:t>手机号码</w:t>
            </w:r>
          </w:p>
        </w:tc>
        <w:tc>
          <w:tcPr>
            <w:tcW w:w="1867" w:type="dxa"/>
            <w:gridSpan w:val="2"/>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pPr>
              <w:snapToGrid w:val="0"/>
              <w:jc w:val="center"/>
              <w:rPr>
                <w:rFonts w:ascii="仿宋_GB2312" w:eastAsia="仿宋_GB2312"/>
                <w:sz w:val="24"/>
              </w:rPr>
            </w:pPr>
          </w:p>
        </w:tc>
        <w:tc>
          <w:tcPr>
            <w:tcW w:w="1899" w:type="dxa"/>
            <w:vMerge w:val="continue"/>
            <w:vAlign w:val="center"/>
          </w:tcPr>
          <w:p>
            <w:pPr>
              <w:snapToGrid w:val="0"/>
              <w:jc w:val="center"/>
              <w:rPr>
                <w:rFonts w:ascii="仿宋_GB2312" w:eastAsia="仿宋_GB2312"/>
                <w:sz w:val="24"/>
              </w:rPr>
            </w:pPr>
          </w:p>
        </w:tc>
        <w:tc>
          <w:tcPr>
            <w:tcW w:w="745" w:type="dxa"/>
            <w:vAlign w:val="center"/>
          </w:tcPr>
          <w:p>
            <w:pPr>
              <w:snapToGrid w:val="0"/>
              <w:jc w:val="center"/>
              <w:rPr>
                <w:rFonts w:ascii="仿宋_GB2312" w:eastAsia="仿宋_GB2312"/>
                <w:sz w:val="24"/>
              </w:rPr>
            </w:pPr>
            <w:r>
              <w:rPr>
                <w:rFonts w:hint="eastAsia" w:ascii="仿宋_GB2312" w:eastAsia="仿宋_GB2312"/>
                <w:sz w:val="24"/>
              </w:rPr>
              <w:t>通讯地址</w:t>
            </w:r>
          </w:p>
        </w:tc>
        <w:tc>
          <w:tcPr>
            <w:tcW w:w="6073" w:type="dxa"/>
            <w:gridSpan w:val="10"/>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25" w:type="dxa"/>
            <w:vMerge w:val="restart"/>
            <w:vAlign w:val="center"/>
          </w:tcPr>
          <w:p>
            <w:pPr>
              <w:snapToGrid w:val="0"/>
              <w:jc w:val="center"/>
              <w:rPr>
                <w:rFonts w:ascii="仿宋_GB2312" w:eastAsia="仿宋_GB2312"/>
                <w:sz w:val="24"/>
              </w:rPr>
            </w:pPr>
            <w:r>
              <w:rPr>
                <w:rFonts w:hint="eastAsia" w:ascii="仿宋_GB2312" w:eastAsia="仿宋_GB2312"/>
                <w:sz w:val="24"/>
              </w:rPr>
              <w:t>项</w:t>
            </w:r>
          </w:p>
          <w:p>
            <w:pPr>
              <w:snapToGrid w:val="0"/>
              <w:jc w:val="center"/>
              <w:rPr>
                <w:rFonts w:ascii="仿宋_GB2312" w:eastAsia="仿宋_GB2312"/>
                <w:sz w:val="24"/>
              </w:rPr>
            </w:pPr>
            <w:r>
              <w:rPr>
                <w:rFonts w:hint="eastAsia" w:ascii="仿宋_GB2312" w:eastAsia="仿宋_GB2312"/>
                <w:sz w:val="24"/>
              </w:rPr>
              <w:t>目</w:t>
            </w:r>
          </w:p>
          <w:p>
            <w:pPr>
              <w:snapToGrid w:val="0"/>
              <w:jc w:val="center"/>
              <w:rPr>
                <w:rFonts w:ascii="仿宋_GB2312" w:eastAsia="仿宋_GB2312"/>
                <w:sz w:val="24"/>
              </w:rPr>
            </w:pPr>
            <w:r>
              <w:rPr>
                <w:rFonts w:hint="eastAsia" w:ascii="仿宋_GB2312" w:eastAsia="仿宋_GB2312"/>
                <w:sz w:val="24"/>
              </w:rPr>
              <w:t>组</w:t>
            </w:r>
          </w:p>
        </w:tc>
        <w:tc>
          <w:tcPr>
            <w:tcW w:w="1899" w:type="dxa"/>
            <w:vMerge w:val="restart"/>
            <w:vAlign w:val="center"/>
          </w:tcPr>
          <w:p>
            <w:pPr>
              <w:snapToGrid w:val="0"/>
              <w:jc w:val="center"/>
              <w:rPr>
                <w:rFonts w:ascii="仿宋_GB2312" w:eastAsia="仿宋_GB2312"/>
                <w:sz w:val="24"/>
              </w:rPr>
            </w:pPr>
            <w:r>
              <w:rPr>
                <w:rFonts w:hint="eastAsia" w:ascii="仿宋_GB2312" w:eastAsia="仿宋_GB2312"/>
                <w:sz w:val="24"/>
              </w:rPr>
              <w:t>总人数</w:t>
            </w:r>
          </w:p>
        </w:tc>
        <w:tc>
          <w:tcPr>
            <w:tcW w:w="3507" w:type="dxa"/>
            <w:gridSpan w:val="6"/>
            <w:vAlign w:val="center"/>
          </w:tcPr>
          <w:p>
            <w:pPr>
              <w:snapToGrid w:val="0"/>
              <w:jc w:val="center"/>
              <w:rPr>
                <w:rFonts w:ascii="仿宋_GB2312" w:eastAsia="仿宋_GB2312"/>
                <w:sz w:val="24"/>
              </w:rPr>
            </w:pPr>
            <w:r>
              <w:rPr>
                <w:rFonts w:hint="eastAsia" w:ascii="仿宋_GB2312" w:eastAsia="仿宋_GB2312"/>
                <w:sz w:val="24"/>
              </w:rPr>
              <w:t>职称</w:t>
            </w:r>
          </w:p>
        </w:tc>
        <w:tc>
          <w:tcPr>
            <w:tcW w:w="3311" w:type="dxa"/>
            <w:gridSpan w:val="5"/>
            <w:vAlign w:val="center"/>
          </w:tcPr>
          <w:p>
            <w:pPr>
              <w:snapToGrid w:val="0"/>
              <w:jc w:val="center"/>
              <w:rPr>
                <w:rFonts w:ascii="仿宋_GB2312" w:eastAsia="仿宋_GB2312"/>
                <w:sz w:val="24"/>
              </w:rPr>
            </w:pPr>
            <w:r>
              <w:rPr>
                <w:rFonts w:hint="eastAsia" w:ascii="仿宋_GB2312" w:eastAsia="仿宋_GB2312"/>
                <w:sz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pPr>
              <w:snapToGrid w:val="0"/>
              <w:jc w:val="center"/>
              <w:rPr>
                <w:rFonts w:ascii="仿宋_GB2312" w:eastAsia="仿宋_GB2312"/>
                <w:sz w:val="24"/>
              </w:rPr>
            </w:pPr>
          </w:p>
        </w:tc>
        <w:tc>
          <w:tcPr>
            <w:tcW w:w="1899" w:type="dxa"/>
            <w:vMerge w:val="continue"/>
            <w:vAlign w:val="center"/>
          </w:tcPr>
          <w:p>
            <w:pPr>
              <w:snapToGrid w:val="0"/>
              <w:jc w:val="center"/>
              <w:rPr>
                <w:rFonts w:ascii="仿宋_GB2312" w:eastAsia="仿宋_GB2312"/>
                <w:sz w:val="24"/>
              </w:rPr>
            </w:pPr>
          </w:p>
        </w:tc>
        <w:tc>
          <w:tcPr>
            <w:tcW w:w="1155" w:type="dxa"/>
            <w:gridSpan w:val="2"/>
            <w:vAlign w:val="center"/>
          </w:tcPr>
          <w:p>
            <w:pPr>
              <w:snapToGrid w:val="0"/>
              <w:jc w:val="center"/>
              <w:rPr>
                <w:rFonts w:ascii="仿宋_GB2312" w:eastAsia="仿宋_GB2312"/>
                <w:sz w:val="24"/>
              </w:rPr>
            </w:pPr>
            <w:r>
              <w:rPr>
                <w:rFonts w:hint="eastAsia" w:ascii="仿宋_GB2312" w:eastAsia="仿宋_GB2312"/>
                <w:sz w:val="24"/>
              </w:rPr>
              <w:t>高级</w:t>
            </w:r>
          </w:p>
        </w:tc>
        <w:tc>
          <w:tcPr>
            <w:tcW w:w="1193" w:type="dxa"/>
            <w:gridSpan w:val="2"/>
            <w:vAlign w:val="center"/>
          </w:tcPr>
          <w:p>
            <w:pPr>
              <w:snapToGrid w:val="0"/>
              <w:jc w:val="center"/>
              <w:rPr>
                <w:rFonts w:ascii="仿宋_GB2312" w:eastAsia="仿宋_GB2312"/>
                <w:sz w:val="24"/>
              </w:rPr>
            </w:pPr>
            <w:r>
              <w:rPr>
                <w:rFonts w:hint="eastAsia" w:ascii="仿宋_GB2312" w:eastAsia="仿宋_GB2312"/>
                <w:sz w:val="24"/>
              </w:rPr>
              <w:t>中级</w:t>
            </w:r>
          </w:p>
        </w:tc>
        <w:tc>
          <w:tcPr>
            <w:tcW w:w="1159" w:type="dxa"/>
            <w:gridSpan w:val="2"/>
            <w:vAlign w:val="center"/>
          </w:tcPr>
          <w:p>
            <w:pPr>
              <w:snapToGrid w:val="0"/>
              <w:jc w:val="center"/>
              <w:rPr>
                <w:rFonts w:ascii="仿宋_GB2312" w:eastAsia="仿宋_GB2312"/>
                <w:sz w:val="24"/>
              </w:rPr>
            </w:pPr>
            <w:r>
              <w:rPr>
                <w:rFonts w:hint="eastAsia" w:ascii="仿宋_GB2312" w:eastAsia="仿宋_GB2312"/>
                <w:sz w:val="24"/>
              </w:rPr>
              <w:t>初级</w:t>
            </w:r>
          </w:p>
        </w:tc>
        <w:tc>
          <w:tcPr>
            <w:tcW w:w="1080" w:type="dxa"/>
            <w:gridSpan w:val="2"/>
            <w:vAlign w:val="center"/>
          </w:tcPr>
          <w:p>
            <w:pPr>
              <w:snapToGrid w:val="0"/>
              <w:jc w:val="center"/>
              <w:rPr>
                <w:rFonts w:ascii="仿宋_GB2312" w:eastAsia="仿宋_GB2312"/>
                <w:sz w:val="24"/>
              </w:rPr>
            </w:pPr>
            <w:r>
              <w:rPr>
                <w:rFonts w:hint="eastAsia" w:ascii="仿宋_GB2312" w:eastAsia="仿宋_GB2312"/>
                <w:sz w:val="24"/>
              </w:rPr>
              <w:t>学士</w:t>
            </w:r>
          </w:p>
        </w:tc>
        <w:tc>
          <w:tcPr>
            <w:tcW w:w="1120" w:type="dxa"/>
            <w:gridSpan w:val="2"/>
            <w:vAlign w:val="center"/>
          </w:tcPr>
          <w:p>
            <w:pPr>
              <w:snapToGrid w:val="0"/>
              <w:jc w:val="center"/>
              <w:rPr>
                <w:rFonts w:ascii="仿宋_GB2312" w:eastAsia="仿宋_GB2312"/>
                <w:sz w:val="24"/>
              </w:rPr>
            </w:pPr>
            <w:r>
              <w:rPr>
                <w:rFonts w:hint="eastAsia" w:ascii="仿宋_GB2312" w:eastAsia="仿宋_GB2312"/>
                <w:sz w:val="24"/>
              </w:rPr>
              <w:t>硕士</w:t>
            </w:r>
          </w:p>
        </w:tc>
        <w:tc>
          <w:tcPr>
            <w:tcW w:w="1111" w:type="dxa"/>
            <w:vAlign w:val="center"/>
          </w:tcPr>
          <w:p>
            <w:pPr>
              <w:snapToGrid w:val="0"/>
              <w:jc w:val="center"/>
              <w:rPr>
                <w:rFonts w:ascii="仿宋_GB2312" w:eastAsia="仿宋_GB2312"/>
                <w:sz w:val="24"/>
              </w:rPr>
            </w:pPr>
            <w:r>
              <w:rPr>
                <w:rFonts w:hint="eastAsia" w:ascii="仿宋_GB2312" w:eastAsia="仿宋_GB2312"/>
                <w:sz w:val="24"/>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pPr>
              <w:snapToGrid w:val="0"/>
              <w:jc w:val="center"/>
              <w:rPr>
                <w:rFonts w:ascii="仿宋_GB2312" w:eastAsia="仿宋_GB2312"/>
                <w:sz w:val="24"/>
              </w:rPr>
            </w:pPr>
          </w:p>
        </w:tc>
        <w:tc>
          <w:tcPr>
            <w:tcW w:w="1899" w:type="dxa"/>
            <w:vAlign w:val="center"/>
          </w:tcPr>
          <w:p>
            <w:pPr>
              <w:snapToGrid w:val="0"/>
              <w:jc w:val="center"/>
              <w:rPr>
                <w:rFonts w:ascii="仿宋_GB2312" w:eastAsia="仿宋_GB2312"/>
                <w:sz w:val="24"/>
              </w:rPr>
            </w:pPr>
          </w:p>
        </w:tc>
        <w:tc>
          <w:tcPr>
            <w:tcW w:w="1155" w:type="dxa"/>
            <w:gridSpan w:val="2"/>
            <w:vAlign w:val="center"/>
          </w:tcPr>
          <w:p>
            <w:pPr>
              <w:snapToGrid w:val="0"/>
              <w:jc w:val="center"/>
              <w:rPr>
                <w:rFonts w:ascii="仿宋_GB2312" w:eastAsia="仿宋_GB2312"/>
                <w:sz w:val="24"/>
              </w:rPr>
            </w:pPr>
          </w:p>
        </w:tc>
        <w:tc>
          <w:tcPr>
            <w:tcW w:w="1193" w:type="dxa"/>
            <w:gridSpan w:val="2"/>
            <w:vAlign w:val="center"/>
          </w:tcPr>
          <w:p>
            <w:pPr>
              <w:snapToGrid w:val="0"/>
              <w:jc w:val="center"/>
              <w:rPr>
                <w:rFonts w:ascii="仿宋_GB2312" w:eastAsia="仿宋_GB2312"/>
                <w:sz w:val="24"/>
              </w:rPr>
            </w:pPr>
          </w:p>
        </w:tc>
        <w:tc>
          <w:tcPr>
            <w:tcW w:w="1159" w:type="dxa"/>
            <w:gridSpan w:val="2"/>
            <w:vAlign w:val="center"/>
          </w:tcPr>
          <w:p>
            <w:pPr>
              <w:snapToGrid w:val="0"/>
              <w:jc w:val="center"/>
              <w:rPr>
                <w:rFonts w:ascii="仿宋_GB2312" w:eastAsia="仿宋_GB2312"/>
                <w:sz w:val="24"/>
              </w:rPr>
            </w:pPr>
          </w:p>
        </w:tc>
        <w:tc>
          <w:tcPr>
            <w:tcW w:w="1080" w:type="dxa"/>
            <w:gridSpan w:val="2"/>
            <w:vAlign w:val="center"/>
          </w:tcPr>
          <w:p>
            <w:pPr>
              <w:snapToGrid w:val="0"/>
              <w:jc w:val="center"/>
              <w:rPr>
                <w:rFonts w:ascii="仿宋_GB2312" w:eastAsia="仿宋_GB2312"/>
                <w:sz w:val="24"/>
              </w:rPr>
            </w:pPr>
          </w:p>
        </w:tc>
        <w:tc>
          <w:tcPr>
            <w:tcW w:w="1120" w:type="dxa"/>
            <w:gridSpan w:val="2"/>
            <w:vAlign w:val="center"/>
          </w:tcPr>
          <w:p>
            <w:pPr>
              <w:snapToGrid w:val="0"/>
              <w:jc w:val="center"/>
              <w:rPr>
                <w:rFonts w:ascii="仿宋_GB2312" w:eastAsia="仿宋_GB2312"/>
                <w:sz w:val="24"/>
              </w:rPr>
            </w:pPr>
          </w:p>
        </w:tc>
        <w:tc>
          <w:tcPr>
            <w:tcW w:w="1111" w:type="dxa"/>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pPr>
              <w:snapToGrid w:val="0"/>
              <w:jc w:val="center"/>
              <w:rPr>
                <w:rFonts w:ascii="仿宋_GB2312" w:eastAsia="仿宋_GB2312"/>
                <w:sz w:val="24"/>
              </w:rPr>
            </w:pPr>
          </w:p>
        </w:tc>
        <w:tc>
          <w:tcPr>
            <w:tcW w:w="1899" w:type="dxa"/>
            <w:vMerge w:val="restart"/>
            <w:vAlign w:val="center"/>
          </w:tcPr>
          <w:p>
            <w:pPr>
              <w:snapToGrid w:val="0"/>
              <w:jc w:val="center"/>
              <w:rPr>
                <w:rFonts w:ascii="仿宋_GB2312" w:eastAsia="仿宋_GB2312"/>
                <w:sz w:val="24"/>
              </w:rPr>
            </w:pPr>
            <w:r>
              <w:rPr>
                <w:rFonts w:hint="eastAsia" w:ascii="仿宋_GB2312" w:eastAsia="仿宋_GB2312"/>
                <w:sz w:val="24"/>
              </w:rPr>
              <w:t>主要成员</w:t>
            </w:r>
          </w:p>
          <w:p>
            <w:pPr>
              <w:snapToGrid w:val="0"/>
              <w:jc w:val="center"/>
              <w:rPr>
                <w:rFonts w:ascii="仿宋_GB2312" w:eastAsia="仿宋_GB2312"/>
                <w:sz w:val="24"/>
              </w:rPr>
            </w:pPr>
            <w:r>
              <w:rPr>
                <w:rFonts w:hint="eastAsia" w:ascii="仿宋_GB2312" w:eastAsia="仿宋_GB2312"/>
                <w:sz w:val="24"/>
              </w:rPr>
              <w:t>（不含主持人）</w:t>
            </w:r>
          </w:p>
        </w:tc>
        <w:tc>
          <w:tcPr>
            <w:tcW w:w="1155" w:type="dxa"/>
            <w:gridSpan w:val="2"/>
            <w:vAlign w:val="center"/>
          </w:tcPr>
          <w:p>
            <w:pPr>
              <w:snapToGrid w:val="0"/>
              <w:jc w:val="center"/>
              <w:rPr>
                <w:rFonts w:ascii="仿宋_GB2312" w:eastAsia="仿宋_GB2312"/>
                <w:sz w:val="24"/>
              </w:rPr>
            </w:pPr>
            <w:r>
              <w:rPr>
                <w:rFonts w:hint="eastAsia" w:ascii="仿宋_GB2312" w:eastAsia="仿宋_GB2312"/>
                <w:sz w:val="24"/>
              </w:rPr>
              <w:t>姓名</w:t>
            </w:r>
          </w:p>
        </w:tc>
        <w:tc>
          <w:tcPr>
            <w:tcW w:w="1193" w:type="dxa"/>
            <w:gridSpan w:val="2"/>
            <w:vAlign w:val="center"/>
          </w:tcPr>
          <w:p>
            <w:pPr>
              <w:snapToGrid w:val="0"/>
              <w:jc w:val="center"/>
              <w:rPr>
                <w:rFonts w:ascii="仿宋_GB2312" w:eastAsia="仿宋_GB2312"/>
                <w:sz w:val="24"/>
              </w:rPr>
            </w:pPr>
            <w:r>
              <w:rPr>
                <w:rFonts w:hint="eastAsia" w:ascii="仿宋_GB2312" w:eastAsia="仿宋_GB2312"/>
                <w:sz w:val="24"/>
              </w:rPr>
              <w:t>性别</w:t>
            </w:r>
          </w:p>
        </w:tc>
        <w:tc>
          <w:tcPr>
            <w:tcW w:w="1159" w:type="dxa"/>
            <w:gridSpan w:val="2"/>
            <w:vAlign w:val="center"/>
          </w:tcPr>
          <w:p>
            <w:pPr>
              <w:snapToGrid w:val="0"/>
              <w:jc w:val="center"/>
              <w:rPr>
                <w:rFonts w:ascii="仿宋_GB2312" w:eastAsia="仿宋_GB2312"/>
                <w:sz w:val="24"/>
              </w:rPr>
            </w:pPr>
            <w:r>
              <w:rPr>
                <w:rFonts w:hint="eastAsia" w:ascii="仿宋_GB2312" w:eastAsia="仿宋_GB2312"/>
                <w:sz w:val="24"/>
              </w:rPr>
              <w:t>年龄</w:t>
            </w:r>
          </w:p>
        </w:tc>
        <w:tc>
          <w:tcPr>
            <w:tcW w:w="1080" w:type="dxa"/>
            <w:gridSpan w:val="2"/>
            <w:vAlign w:val="center"/>
          </w:tcPr>
          <w:p>
            <w:pPr>
              <w:pStyle w:val="9"/>
              <w:widowControl w:val="0"/>
              <w:snapToGrid w:val="0"/>
              <w:spacing w:before="0" w:after="0" w:line="240" w:lineRule="auto"/>
              <w:jc w:val="center"/>
              <w:rPr>
                <w:rFonts w:ascii="仿宋_GB2312" w:eastAsia="仿宋_GB2312"/>
                <w:sz w:val="24"/>
                <w:szCs w:val="24"/>
              </w:rPr>
            </w:pPr>
            <w:r>
              <w:rPr>
                <w:rFonts w:hint="eastAsia" w:ascii="仿宋_GB2312" w:eastAsia="仿宋_GB2312"/>
                <w:sz w:val="24"/>
                <w:szCs w:val="24"/>
              </w:rPr>
              <w:t>职称</w:t>
            </w:r>
          </w:p>
        </w:tc>
        <w:tc>
          <w:tcPr>
            <w:tcW w:w="1120" w:type="dxa"/>
            <w:gridSpan w:val="2"/>
            <w:vAlign w:val="center"/>
          </w:tcPr>
          <w:p>
            <w:pPr>
              <w:snapToGrid w:val="0"/>
              <w:jc w:val="center"/>
              <w:rPr>
                <w:rFonts w:ascii="仿宋_GB2312" w:eastAsia="仿宋_GB2312"/>
                <w:sz w:val="24"/>
              </w:rPr>
            </w:pPr>
            <w:r>
              <w:rPr>
                <w:rFonts w:hint="eastAsia" w:ascii="仿宋_GB2312" w:eastAsia="仿宋_GB2312"/>
                <w:sz w:val="24"/>
              </w:rPr>
              <w:t>分工</w:t>
            </w:r>
          </w:p>
        </w:tc>
        <w:tc>
          <w:tcPr>
            <w:tcW w:w="1111" w:type="dxa"/>
            <w:vAlign w:val="center"/>
          </w:tcPr>
          <w:p>
            <w:pPr>
              <w:snapToGrid w:val="0"/>
              <w:jc w:val="center"/>
              <w:rPr>
                <w:rFonts w:ascii="仿宋_GB2312" w:eastAsia="仿宋_GB2312"/>
                <w:sz w:val="24"/>
              </w:rPr>
            </w:pPr>
            <w:r>
              <w:rPr>
                <w:rFonts w:hint="eastAsia" w:ascii="仿宋_GB2312"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pPr>
              <w:snapToGrid w:val="0"/>
              <w:jc w:val="center"/>
              <w:rPr>
                <w:rFonts w:ascii="仿宋_GB2312" w:eastAsia="仿宋_GB2312"/>
                <w:sz w:val="24"/>
              </w:rPr>
            </w:pPr>
          </w:p>
        </w:tc>
        <w:tc>
          <w:tcPr>
            <w:tcW w:w="1899" w:type="dxa"/>
            <w:vMerge w:val="continue"/>
            <w:vAlign w:val="center"/>
          </w:tcPr>
          <w:p>
            <w:pPr>
              <w:snapToGrid w:val="0"/>
              <w:jc w:val="center"/>
              <w:rPr>
                <w:rFonts w:ascii="仿宋_GB2312" w:eastAsia="仿宋_GB2312"/>
                <w:sz w:val="24"/>
              </w:rPr>
            </w:pPr>
          </w:p>
        </w:tc>
        <w:tc>
          <w:tcPr>
            <w:tcW w:w="1155" w:type="dxa"/>
            <w:gridSpan w:val="2"/>
            <w:vAlign w:val="center"/>
          </w:tcPr>
          <w:p>
            <w:pPr>
              <w:snapToGrid w:val="0"/>
              <w:jc w:val="center"/>
              <w:rPr>
                <w:rFonts w:ascii="仿宋_GB2312" w:eastAsia="仿宋_GB2312"/>
                <w:sz w:val="24"/>
              </w:rPr>
            </w:pPr>
          </w:p>
        </w:tc>
        <w:tc>
          <w:tcPr>
            <w:tcW w:w="1193" w:type="dxa"/>
            <w:gridSpan w:val="2"/>
            <w:vAlign w:val="center"/>
          </w:tcPr>
          <w:p>
            <w:pPr>
              <w:snapToGrid w:val="0"/>
              <w:jc w:val="center"/>
              <w:rPr>
                <w:rFonts w:ascii="仿宋_GB2312" w:eastAsia="仿宋_GB2312"/>
                <w:sz w:val="24"/>
              </w:rPr>
            </w:pPr>
          </w:p>
        </w:tc>
        <w:tc>
          <w:tcPr>
            <w:tcW w:w="1159" w:type="dxa"/>
            <w:gridSpan w:val="2"/>
            <w:vAlign w:val="center"/>
          </w:tcPr>
          <w:p>
            <w:pPr>
              <w:snapToGrid w:val="0"/>
              <w:jc w:val="center"/>
              <w:rPr>
                <w:rFonts w:ascii="仿宋_GB2312" w:eastAsia="仿宋_GB2312"/>
                <w:sz w:val="24"/>
              </w:rPr>
            </w:pPr>
          </w:p>
        </w:tc>
        <w:tc>
          <w:tcPr>
            <w:tcW w:w="1080" w:type="dxa"/>
            <w:gridSpan w:val="2"/>
            <w:vAlign w:val="center"/>
          </w:tcPr>
          <w:p>
            <w:pPr>
              <w:snapToGrid w:val="0"/>
              <w:jc w:val="center"/>
              <w:rPr>
                <w:rFonts w:ascii="仿宋_GB2312" w:eastAsia="仿宋_GB2312"/>
                <w:sz w:val="24"/>
              </w:rPr>
            </w:pPr>
          </w:p>
        </w:tc>
        <w:tc>
          <w:tcPr>
            <w:tcW w:w="1120" w:type="dxa"/>
            <w:gridSpan w:val="2"/>
            <w:vAlign w:val="center"/>
          </w:tcPr>
          <w:p>
            <w:pPr>
              <w:snapToGrid w:val="0"/>
              <w:jc w:val="center"/>
              <w:rPr>
                <w:rFonts w:ascii="仿宋_GB2312" w:eastAsia="仿宋_GB2312"/>
                <w:sz w:val="24"/>
              </w:rPr>
            </w:pPr>
          </w:p>
        </w:tc>
        <w:tc>
          <w:tcPr>
            <w:tcW w:w="1111" w:type="dxa"/>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pPr>
              <w:snapToGrid w:val="0"/>
              <w:jc w:val="center"/>
              <w:rPr>
                <w:rFonts w:ascii="仿宋_GB2312" w:eastAsia="仿宋_GB2312"/>
                <w:sz w:val="24"/>
              </w:rPr>
            </w:pPr>
          </w:p>
        </w:tc>
        <w:tc>
          <w:tcPr>
            <w:tcW w:w="1899" w:type="dxa"/>
            <w:vMerge w:val="continue"/>
            <w:vAlign w:val="center"/>
          </w:tcPr>
          <w:p>
            <w:pPr>
              <w:snapToGrid w:val="0"/>
              <w:jc w:val="center"/>
              <w:rPr>
                <w:rFonts w:ascii="仿宋_GB2312" w:eastAsia="仿宋_GB2312"/>
                <w:sz w:val="24"/>
              </w:rPr>
            </w:pPr>
          </w:p>
        </w:tc>
        <w:tc>
          <w:tcPr>
            <w:tcW w:w="1155" w:type="dxa"/>
            <w:gridSpan w:val="2"/>
            <w:vAlign w:val="center"/>
          </w:tcPr>
          <w:p>
            <w:pPr>
              <w:snapToGrid w:val="0"/>
              <w:jc w:val="center"/>
              <w:rPr>
                <w:rFonts w:ascii="仿宋_GB2312" w:eastAsia="仿宋_GB2312"/>
                <w:sz w:val="24"/>
              </w:rPr>
            </w:pPr>
          </w:p>
        </w:tc>
        <w:tc>
          <w:tcPr>
            <w:tcW w:w="1193" w:type="dxa"/>
            <w:gridSpan w:val="2"/>
            <w:vAlign w:val="center"/>
          </w:tcPr>
          <w:p>
            <w:pPr>
              <w:snapToGrid w:val="0"/>
              <w:jc w:val="center"/>
              <w:rPr>
                <w:rFonts w:ascii="仿宋_GB2312" w:eastAsia="仿宋_GB2312"/>
                <w:sz w:val="24"/>
              </w:rPr>
            </w:pPr>
          </w:p>
        </w:tc>
        <w:tc>
          <w:tcPr>
            <w:tcW w:w="1159" w:type="dxa"/>
            <w:gridSpan w:val="2"/>
            <w:vAlign w:val="center"/>
          </w:tcPr>
          <w:p>
            <w:pPr>
              <w:snapToGrid w:val="0"/>
              <w:jc w:val="center"/>
              <w:rPr>
                <w:rFonts w:ascii="仿宋_GB2312" w:eastAsia="仿宋_GB2312"/>
                <w:sz w:val="24"/>
              </w:rPr>
            </w:pPr>
          </w:p>
        </w:tc>
        <w:tc>
          <w:tcPr>
            <w:tcW w:w="1080" w:type="dxa"/>
            <w:gridSpan w:val="2"/>
            <w:vAlign w:val="center"/>
          </w:tcPr>
          <w:p>
            <w:pPr>
              <w:snapToGrid w:val="0"/>
              <w:jc w:val="center"/>
              <w:rPr>
                <w:rFonts w:ascii="仿宋_GB2312" w:eastAsia="仿宋_GB2312"/>
                <w:sz w:val="24"/>
              </w:rPr>
            </w:pPr>
          </w:p>
        </w:tc>
        <w:tc>
          <w:tcPr>
            <w:tcW w:w="1120" w:type="dxa"/>
            <w:gridSpan w:val="2"/>
            <w:vAlign w:val="center"/>
          </w:tcPr>
          <w:p>
            <w:pPr>
              <w:snapToGrid w:val="0"/>
              <w:jc w:val="center"/>
              <w:rPr>
                <w:rFonts w:ascii="仿宋_GB2312" w:eastAsia="仿宋_GB2312"/>
                <w:sz w:val="24"/>
              </w:rPr>
            </w:pPr>
          </w:p>
        </w:tc>
        <w:tc>
          <w:tcPr>
            <w:tcW w:w="1111" w:type="dxa"/>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pPr>
              <w:snapToGrid w:val="0"/>
              <w:jc w:val="center"/>
              <w:rPr>
                <w:rFonts w:ascii="仿宋_GB2312" w:eastAsia="仿宋_GB2312"/>
                <w:sz w:val="24"/>
              </w:rPr>
            </w:pPr>
          </w:p>
        </w:tc>
        <w:tc>
          <w:tcPr>
            <w:tcW w:w="1899" w:type="dxa"/>
            <w:vMerge w:val="continue"/>
            <w:vAlign w:val="center"/>
          </w:tcPr>
          <w:p>
            <w:pPr>
              <w:snapToGrid w:val="0"/>
              <w:jc w:val="center"/>
              <w:rPr>
                <w:rFonts w:ascii="仿宋_GB2312" w:eastAsia="仿宋_GB2312"/>
                <w:sz w:val="24"/>
              </w:rPr>
            </w:pPr>
          </w:p>
        </w:tc>
        <w:tc>
          <w:tcPr>
            <w:tcW w:w="1155" w:type="dxa"/>
            <w:gridSpan w:val="2"/>
            <w:vAlign w:val="center"/>
          </w:tcPr>
          <w:p>
            <w:pPr>
              <w:snapToGrid w:val="0"/>
              <w:jc w:val="center"/>
              <w:rPr>
                <w:rFonts w:ascii="仿宋_GB2312" w:eastAsia="仿宋_GB2312"/>
                <w:sz w:val="24"/>
              </w:rPr>
            </w:pPr>
          </w:p>
        </w:tc>
        <w:tc>
          <w:tcPr>
            <w:tcW w:w="1193" w:type="dxa"/>
            <w:gridSpan w:val="2"/>
            <w:vAlign w:val="center"/>
          </w:tcPr>
          <w:p>
            <w:pPr>
              <w:snapToGrid w:val="0"/>
              <w:jc w:val="center"/>
              <w:rPr>
                <w:rFonts w:ascii="仿宋_GB2312" w:eastAsia="仿宋_GB2312"/>
                <w:sz w:val="24"/>
              </w:rPr>
            </w:pPr>
          </w:p>
        </w:tc>
        <w:tc>
          <w:tcPr>
            <w:tcW w:w="1159" w:type="dxa"/>
            <w:gridSpan w:val="2"/>
            <w:vAlign w:val="center"/>
          </w:tcPr>
          <w:p>
            <w:pPr>
              <w:snapToGrid w:val="0"/>
              <w:jc w:val="center"/>
              <w:rPr>
                <w:rFonts w:ascii="仿宋_GB2312" w:eastAsia="仿宋_GB2312"/>
                <w:sz w:val="24"/>
              </w:rPr>
            </w:pPr>
          </w:p>
        </w:tc>
        <w:tc>
          <w:tcPr>
            <w:tcW w:w="1080" w:type="dxa"/>
            <w:gridSpan w:val="2"/>
            <w:vAlign w:val="center"/>
          </w:tcPr>
          <w:p>
            <w:pPr>
              <w:snapToGrid w:val="0"/>
              <w:jc w:val="center"/>
              <w:rPr>
                <w:rFonts w:ascii="仿宋_GB2312" w:eastAsia="仿宋_GB2312"/>
                <w:sz w:val="24"/>
              </w:rPr>
            </w:pPr>
          </w:p>
        </w:tc>
        <w:tc>
          <w:tcPr>
            <w:tcW w:w="1120" w:type="dxa"/>
            <w:gridSpan w:val="2"/>
            <w:vAlign w:val="center"/>
          </w:tcPr>
          <w:p>
            <w:pPr>
              <w:snapToGrid w:val="0"/>
              <w:jc w:val="center"/>
              <w:rPr>
                <w:rFonts w:ascii="仿宋_GB2312" w:eastAsia="仿宋_GB2312"/>
                <w:sz w:val="24"/>
              </w:rPr>
            </w:pPr>
          </w:p>
        </w:tc>
        <w:tc>
          <w:tcPr>
            <w:tcW w:w="1111" w:type="dxa"/>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pPr>
              <w:snapToGrid w:val="0"/>
              <w:jc w:val="center"/>
              <w:rPr>
                <w:rFonts w:ascii="仿宋_GB2312" w:eastAsia="仿宋_GB2312"/>
                <w:sz w:val="24"/>
              </w:rPr>
            </w:pPr>
          </w:p>
        </w:tc>
        <w:tc>
          <w:tcPr>
            <w:tcW w:w="1899" w:type="dxa"/>
            <w:vMerge w:val="continue"/>
            <w:vAlign w:val="center"/>
          </w:tcPr>
          <w:p>
            <w:pPr>
              <w:snapToGrid w:val="0"/>
              <w:jc w:val="center"/>
              <w:rPr>
                <w:rFonts w:ascii="仿宋_GB2312" w:eastAsia="仿宋_GB2312"/>
                <w:sz w:val="24"/>
              </w:rPr>
            </w:pPr>
          </w:p>
        </w:tc>
        <w:tc>
          <w:tcPr>
            <w:tcW w:w="1155" w:type="dxa"/>
            <w:gridSpan w:val="2"/>
            <w:vAlign w:val="center"/>
          </w:tcPr>
          <w:p>
            <w:pPr>
              <w:snapToGrid w:val="0"/>
              <w:jc w:val="center"/>
              <w:rPr>
                <w:rFonts w:ascii="仿宋_GB2312" w:eastAsia="仿宋_GB2312"/>
                <w:sz w:val="24"/>
              </w:rPr>
            </w:pPr>
          </w:p>
        </w:tc>
        <w:tc>
          <w:tcPr>
            <w:tcW w:w="1193" w:type="dxa"/>
            <w:gridSpan w:val="2"/>
            <w:vAlign w:val="center"/>
          </w:tcPr>
          <w:p>
            <w:pPr>
              <w:snapToGrid w:val="0"/>
              <w:jc w:val="center"/>
              <w:rPr>
                <w:rFonts w:ascii="仿宋_GB2312" w:eastAsia="仿宋_GB2312"/>
                <w:sz w:val="24"/>
              </w:rPr>
            </w:pPr>
          </w:p>
        </w:tc>
        <w:tc>
          <w:tcPr>
            <w:tcW w:w="1159" w:type="dxa"/>
            <w:gridSpan w:val="2"/>
            <w:vAlign w:val="center"/>
          </w:tcPr>
          <w:p>
            <w:pPr>
              <w:snapToGrid w:val="0"/>
              <w:jc w:val="center"/>
              <w:rPr>
                <w:rFonts w:ascii="仿宋_GB2312" w:eastAsia="仿宋_GB2312"/>
                <w:sz w:val="24"/>
              </w:rPr>
            </w:pPr>
          </w:p>
        </w:tc>
        <w:tc>
          <w:tcPr>
            <w:tcW w:w="1080" w:type="dxa"/>
            <w:gridSpan w:val="2"/>
            <w:vAlign w:val="center"/>
          </w:tcPr>
          <w:p>
            <w:pPr>
              <w:snapToGrid w:val="0"/>
              <w:jc w:val="center"/>
              <w:rPr>
                <w:rFonts w:ascii="仿宋_GB2312" w:eastAsia="仿宋_GB2312"/>
                <w:sz w:val="24"/>
              </w:rPr>
            </w:pPr>
          </w:p>
        </w:tc>
        <w:tc>
          <w:tcPr>
            <w:tcW w:w="1120" w:type="dxa"/>
            <w:gridSpan w:val="2"/>
            <w:vAlign w:val="center"/>
          </w:tcPr>
          <w:p>
            <w:pPr>
              <w:snapToGrid w:val="0"/>
              <w:jc w:val="center"/>
              <w:rPr>
                <w:rFonts w:ascii="仿宋_GB2312" w:eastAsia="仿宋_GB2312"/>
                <w:sz w:val="24"/>
              </w:rPr>
            </w:pPr>
          </w:p>
        </w:tc>
        <w:tc>
          <w:tcPr>
            <w:tcW w:w="1111" w:type="dxa"/>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pPr>
              <w:snapToGrid w:val="0"/>
              <w:jc w:val="center"/>
              <w:rPr>
                <w:rFonts w:ascii="仿宋_GB2312" w:eastAsia="仿宋_GB2312"/>
                <w:sz w:val="24"/>
              </w:rPr>
            </w:pPr>
          </w:p>
        </w:tc>
        <w:tc>
          <w:tcPr>
            <w:tcW w:w="1899" w:type="dxa"/>
            <w:vMerge w:val="continue"/>
            <w:vAlign w:val="center"/>
          </w:tcPr>
          <w:p>
            <w:pPr>
              <w:snapToGrid w:val="0"/>
              <w:jc w:val="center"/>
              <w:rPr>
                <w:rFonts w:ascii="仿宋_GB2312" w:eastAsia="仿宋_GB2312"/>
                <w:sz w:val="24"/>
              </w:rPr>
            </w:pPr>
          </w:p>
        </w:tc>
        <w:tc>
          <w:tcPr>
            <w:tcW w:w="1155" w:type="dxa"/>
            <w:gridSpan w:val="2"/>
            <w:vAlign w:val="center"/>
          </w:tcPr>
          <w:p>
            <w:pPr>
              <w:snapToGrid w:val="0"/>
              <w:jc w:val="center"/>
              <w:rPr>
                <w:rFonts w:ascii="仿宋_GB2312" w:eastAsia="仿宋_GB2312"/>
                <w:sz w:val="24"/>
              </w:rPr>
            </w:pPr>
          </w:p>
        </w:tc>
        <w:tc>
          <w:tcPr>
            <w:tcW w:w="1193" w:type="dxa"/>
            <w:gridSpan w:val="2"/>
            <w:vAlign w:val="center"/>
          </w:tcPr>
          <w:p>
            <w:pPr>
              <w:snapToGrid w:val="0"/>
              <w:jc w:val="center"/>
              <w:rPr>
                <w:rFonts w:ascii="仿宋_GB2312" w:eastAsia="仿宋_GB2312"/>
                <w:sz w:val="24"/>
              </w:rPr>
            </w:pPr>
          </w:p>
        </w:tc>
        <w:tc>
          <w:tcPr>
            <w:tcW w:w="1159" w:type="dxa"/>
            <w:gridSpan w:val="2"/>
            <w:vAlign w:val="center"/>
          </w:tcPr>
          <w:p>
            <w:pPr>
              <w:snapToGrid w:val="0"/>
              <w:jc w:val="center"/>
              <w:rPr>
                <w:rFonts w:ascii="仿宋_GB2312" w:eastAsia="仿宋_GB2312"/>
                <w:sz w:val="24"/>
              </w:rPr>
            </w:pPr>
          </w:p>
        </w:tc>
        <w:tc>
          <w:tcPr>
            <w:tcW w:w="1080" w:type="dxa"/>
            <w:gridSpan w:val="2"/>
            <w:vAlign w:val="center"/>
          </w:tcPr>
          <w:p>
            <w:pPr>
              <w:snapToGrid w:val="0"/>
              <w:jc w:val="center"/>
              <w:rPr>
                <w:rFonts w:ascii="仿宋_GB2312" w:eastAsia="仿宋_GB2312"/>
                <w:sz w:val="24"/>
              </w:rPr>
            </w:pPr>
          </w:p>
        </w:tc>
        <w:tc>
          <w:tcPr>
            <w:tcW w:w="1120" w:type="dxa"/>
            <w:gridSpan w:val="2"/>
            <w:vAlign w:val="center"/>
          </w:tcPr>
          <w:p>
            <w:pPr>
              <w:snapToGrid w:val="0"/>
              <w:jc w:val="center"/>
              <w:rPr>
                <w:rFonts w:ascii="仿宋_GB2312" w:eastAsia="仿宋_GB2312"/>
                <w:sz w:val="24"/>
              </w:rPr>
            </w:pPr>
          </w:p>
        </w:tc>
        <w:tc>
          <w:tcPr>
            <w:tcW w:w="1111" w:type="dxa"/>
            <w:vAlign w:val="center"/>
          </w:tcPr>
          <w:p>
            <w:pPr>
              <w:snapToGrid w:val="0"/>
              <w:jc w:val="center"/>
              <w:rPr>
                <w:rFonts w:ascii="仿宋_GB2312" w:eastAsia="仿宋_GB2312"/>
                <w:sz w:val="24"/>
              </w:rPr>
            </w:pPr>
          </w:p>
        </w:tc>
      </w:tr>
    </w:tbl>
    <w:p>
      <w:pPr>
        <w:snapToGrid w:val="0"/>
        <w:spacing w:before="156" w:beforeLines="50" w:line="544" w:lineRule="atLeast"/>
        <w:rPr>
          <w:rFonts w:ascii="黑体" w:hAnsi="黑体" w:eastAsia="黑体"/>
          <w:sz w:val="28"/>
        </w:rPr>
      </w:pPr>
      <w:r>
        <w:rPr>
          <w:rFonts w:hint="eastAsia" w:ascii="黑体" w:hAnsi="黑体" w:eastAsia="黑体"/>
          <w:sz w:val="28"/>
        </w:rPr>
        <w:t>二、项目实施基础</w:t>
      </w:r>
      <w:r>
        <w:rPr>
          <w:rFonts w:ascii="黑体" w:hAnsi="黑体" w:eastAsia="黑体"/>
          <w:sz w:val="28"/>
          <w:vertAlign w:val="superscript"/>
        </w:rPr>
        <w:footnoteReference w:id="0"/>
      </w:r>
    </w:p>
    <w:tbl>
      <w:tblPr>
        <w:tblStyle w:val="6"/>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5" w:hRule="atLeast"/>
          <w:jc w:val="center"/>
        </w:trPr>
        <w:tc>
          <w:tcPr>
            <w:tcW w:w="9440" w:type="dxa"/>
            <w:tcBorders>
              <w:left w:val="single" w:color="auto" w:sz="4" w:space="0"/>
              <w:bottom w:val="single" w:color="000000" w:sz="2" w:space="0"/>
              <w:right w:val="single" w:color="000000" w:sz="2" w:space="0"/>
            </w:tcBorders>
          </w:tcPr>
          <w:p>
            <w:pPr>
              <w:spacing w:before="156" w:beforeLines="50"/>
              <w:jc w:val="left"/>
              <w:rPr>
                <w:rFonts w:ascii="仿宋_GB2312" w:eastAsia="仿宋_GB2312"/>
                <w:sz w:val="24"/>
              </w:rPr>
            </w:pPr>
            <w:r>
              <w:rPr>
                <w:rFonts w:hint="eastAsia" w:ascii="仿宋_GB2312" w:eastAsia="仿宋_GB2312"/>
                <w:sz w:val="24"/>
              </w:rPr>
              <w:t>项目</w:t>
            </w:r>
            <w:r>
              <w:rPr>
                <w:rFonts w:ascii="仿宋_GB2312" w:eastAsia="仿宋_GB2312"/>
                <w:sz w:val="24"/>
              </w:rPr>
              <w:t>实施基础（</w:t>
            </w:r>
            <w:r>
              <w:rPr>
                <w:rFonts w:hint="eastAsia" w:ascii="仿宋_GB2312" w:eastAsia="仿宋_GB2312"/>
                <w:sz w:val="24"/>
              </w:rPr>
              <w:t>包括与本项目有关的工作积累和已取得的工作成绩</w:t>
            </w:r>
            <w:r>
              <w:rPr>
                <w:rFonts w:ascii="仿宋_GB2312" w:eastAsia="仿宋_GB2312"/>
                <w:sz w:val="24"/>
              </w:rPr>
              <w:t>）</w:t>
            </w:r>
          </w:p>
        </w:tc>
      </w:tr>
    </w:tbl>
    <w:p>
      <w:pPr>
        <w:widowControl/>
        <w:jc w:val="left"/>
        <w:rPr>
          <w:rFonts w:ascii="黑体" w:hAnsi="黑体" w:eastAsia="黑体"/>
          <w:sz w:val="28"/>
        </w:rPr>
      </w:pPr>
      <w:r>
        <w:rPr>
          <w:rFonts w:ascii="黑体" w:hAnsi="黑体" w:eastAsia="黑体"/>
          <w:sz w:val="28"/>
        </w:rPr>
        <w:br w:type="page"/>
      </w:r>
      <w:r>
        <w:rPr>
          <w:rFonts w:hint="eastAsia" w:ascii="黑体" w:hAnsi="黑体" w:eastAsia="黑体"/>
          <w:sz w:val="28"/>
        </w:rPr>
        <w:t>三、项目实施方案及实施计划</w:t>
      </w:r>
    </w:p>
    <w:tbl>
      <w:tblPr>
        <w:tblStyle w:val="6"/>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9" w:hRule="atLeast"/>
          <w:jc w:val="center"/>
        </w:trPr>
        <w:tc>
          <w:tcPr>
            <w:tcW w:w="9151" w:type="dxa"/>
            <w:tcBorders>
              <w:top w:val="single" w:color="000000" w:sz="2" w:space="0"/>
              <w:left w:val="single" w:color="000000" w:sz="2" w:space="0"/>
              <w:bottom w:val="single" w:color="000000" w:sz="2" w:space="0"/>
              <w:right w:val="single" w:color="000000" w:sz="2" w:space="0"/>
            </w:tcBorders>
          </w:tcPr>
          <w:p>
            <w:pPr>
              <w:spacing w:before="156" w:beforeLines="50"/>
              <w:jc w:val="left"/>
              <w:rPr>
                <w:rFonts w:ascii="仿宋_GB2312" w:eastAsia="仿宋_GB2312"/>
                <w:sz w:val="24"/>
              </w:rPr>
            </w:pPr>
            <w:r>
              <w:rPr>
                <w:rFonts w:ascii="仿宋_GB2312" w:eastAsia="仿宋_GB2312"/>
                <w:sz w:val="24"/>
              </w:rPr>
              <w:t>3-1</w:t>
            </w:r>
            <w:r>
              <w:rPr>
                <w:rFonts w:hint="eastAsia" w:ascii="仿宋_GB2312" w:eastAsia="仿宋_GB2312"/>
                <w:sz w:val="24"/>
              </w:rPr>
              <w:t>美育浸润课程建设方案、方法、措施与步骤（包括：开设</w:t>
            </w:r>
            <w:r>
              <w:rPr>
                <w:rFonts w:hint="eastAsia" w:ascii="仿宋_GB2312" w:eastAsia="仿宋_GB2312"/>
                <w:sz w:val="24"/>
                <w:lang w:val="en-US" w:eastAsia="zh-CN"/>
              </w:rPr>
              <w:t>的</w:t>
            </w:r>
            <w:r>
              <w:rPr>
                <w:rFonts w:hint="eastAsia" w:ascii="仿宋_GB2312" w:eastAsia="仿宋_GB2312"/>
                <w:sz w:val="24"/>
              </w:rPr>
              <w:t>美育浸润课程名称</w:t>
            </w:r>
            <w:r>
              <w:rPr>
                <w:rFonts w:hint="eastAsia" w:ascii="仿宋_GB2312" w:eastAsia="仿宋_GB2312"/>
                <w:sz w:val="24"/>
                <w:lang w:val="en-US" w:eastAsia="zh-CN"/>
              </w:rPr>
              <w:t>及</w:t>
            </w:r>
            <w:r>
              <w:rPr>
                <w:rFonts w:hint="eastAsia" w:ascii="仿宋_GB2312" w:eastAsia="仿宋_GB2312"/>
                <w:sz w:val="24"/>
              </w:rPr>
              <w:t>每学期课时数？是否采用线上</w:t>
            </w:r>
            <w:r>
              <w:rPr>
                <w:rFonts w:hint="eastAsia" w:ascii="仿宋_GB2312" w:eastAsia="仿宋_GB2312"/>
                <w:sz w:val="24"/>
                <w:lang w:val="en-US" w:eastAsia="zh-CN"/>
              </w:rPr>
              <w:t>课程进行补充</w:t>
            </w:r>
            <w:r>
              <w:rPr>
                <w:rFonts w:hint="eastAsia" w:ascii="仿宋_GB2312" w:eastAsia="仿宋_GB2312"/>
                <w:sz w:val="24"/>
              </w:rPr>
              <w:t>？</w:t>
            </w:r>
            <w:r>
              <w:rPr>
                <w:rFonts w:hint="eastAsia" w:ascii="仿宋_GB2312" w:eastAsia="仿宋_GB2312"/>
                <w:sz w:val="24"/>
                <w:lang w:val="en-US" w:eastAsia="zh-CN"/>
              </w:rPr>
              <w:t>如何</w:t>
            </w:r>
            <w:r>
              <w:rPr>
                <w:rFonts w:hint="eastAsia" w:ascii="仿宋_GB2312" w:eastAsia="仿宋_GB2312"/>
                <w:sz w:val="24"/>
              </w:rPr>
              <w:t>保证美育浸润课程建设达到预期目标？等等）</w:t>
            </w:r>
          </w:p>
          <w:p>
            <w:pPr>
              <w:spacing w:before="156" w:beforeLines="50"/>
              <w:jc w:val="left"/>
              <w:rPr>
                <w:rFonts w:ascii="仿宋_GB2312" w:eastAsia="仿宋_GB2312"/>
                <w:sz w:val="24"/>
              </w:rPr>
            </w:pPr>
          </w:p>
          <w:p>
            <w:pPr>
              <w:spacing w:before="156" w:beforeLines="50"/>
              <w:jc w:val="left"/>
              <w:rPr>
                <w:rFonts w:ascii="仿宋_GB2312" w:eastAsia="仿宋_GB2312"/>
                <w:sz w:val="24"/>
              </w:rPr>
            </w:pPr>
          </w:p>
          <w:p>
            <w:pPr>
              <w:spacing w:before="156" w:beforeLines="50"/>
              <w:jc w:val="left"/>
              <w:rPr>
                <w:rFonts w:ascii="仿宋_GB2312" w:eastAsia="仿宋_GB2312"/>
                <w:sz w:val="24"/>
              </w:rPr>
            </w:pPr>
          </w:p>
          <w:p>
            <w:pPr>
              <w:spacing w:before="156" w:beforeLines="5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2" w:hRule="atLeast"/>
          <w:jc w:val="center"/>
        </w:trPr>
        <w:tc>
          <w:tcPr>
            <w:tcW w:w="9151" w:type="dxa"/>
            <w:tcBorders>
              <w:top w:val="single" w:color="000000" w:sz="2" w:space="0"/>
              <w:left w:val="single" w:color="000000" w:sz="2" w:space="0"/>
              <w:bottom w:val="single" w:color="000000" w:sz="2" w:space="0"/>
              <w:right w:val="single" w:color="000000" w:sz="2" w:space="0"/>
            </w:tcBorders>
          </w:tcPr>
          <w:p>
            <w:pPr>
              <w:spacing w:before="156" w:beforeLines="50"/>
              <w:jc w:val="left"/>
              <w:rPr>
                <w:rFonts w:ascii="仿宋_GB2312" w:eastAsia="仿宋_GB2312"/>
                <w:sz w:val="24"/>
              </w:rPr>
            </w:pPr>
            <w:r>
              <w:rPr>
                <w:rFonts w:ascii="仿宋_GB2312" w:eastAsia="仿宋_GB2312"/>
                <w:sz w:val="24"/>
              </w:rPr>
              <w:t>3-2</w:t>
            </w:r>
            <w:r>
              <w:rPr>
                <w:rFonts w:hint="eastAsia" w:ascii="仿宋_GB2312" w:eastAsia="仿宋_GB2312"/>
                <w:sz w:val="24"/>
              </w:rPr>
              <w:t xml:space="preserve"> 美育浸润实践活动方案、方法、措施与步骤（包括：美育浸润实践活动的有哪些内容与形式？</w:t>
            </w:r>
            <w:r>
              <w:rPr>
                <w:rFonts w:hint="eastAsia" w:ascii="仿宋_GB2312" w:eastAsia="仿宋_GB2312"/>
                <w:sz w:val="24"/>
                <w:lang w:val="en-US" w:eastAsia="zh-CN"/>
              </w:rPr>
              <w:t>如何</w:t>
            </w:r>
            <w:r>
              <w:rPr>
                <w:rFonts w:hint="eastAsia" w:ascii="仿宋_GB2312" w:eastAsia="仿宋_GB2312"/>
                <w:sz w:val="24"/>
              </w:rPr>
              <w:t>协助帮扶学校建设与完善至少1个学生社团或兴趣小组？</w:t>
            </w:r>
            <w:r>
              <w:rPr>
                <w:rFonts w:hint="eastAsia" w:ascii="仿宋_GB2312" w:eastAsia="仿宋_GB2312"/>
                <w:sz w:val="24"/>
                <w:lang w:val="en-US" w:eastAsia="zh-CN"/>
              </w:rPr>
              <w:t>如何</w:t>
            </w:r>
            <w:r>
              <w:rPr>
                <w:rFonts w:hint="eastAsia" w:ascii="仿宋_GB2312" w:eastAsia="仿宋_GB2312"/>
                <w:sz w:val="24"/>
              </w:rPr>
              <w:t>帮助中小学生基本掌握至少1项艺术特长？本学院参与开展美育浸润实践活动的学生人数？等等）</w:t>
            </w:r>
          </w:p>
          <w:p>
            <w:pPr>
              <w:spacing w:before="156" w:beforeLines="50"/>
              <w:jc w:val="left"/>
              <w:rPr>
                <w:rFonts w:ascii="仿宋_GB2312" w:eastAsia="仿宋_GB2312"/>
                <w:sz w:val="24"/>
              </w:rPr>
            </w:pPr>
          </w:p>
          <w:p>
            <w:pPr>
              <w:spacing w:before="156" w:beforeLines="50"/>
              <w:jc w:val="left"/>
              <w:rPr>
                <w:rFonts w:ascii="仿宋_GB2312" w:eastAsia="仿宋_GB2312"/>
                <w:sz w:val="24"/>
              </w:rPr>
            </w:pPr>
          </w:p>
          <w:p>
            <w:pPr>
              <w:spacing w:before="156" w:beforeLines="50"/>
              <w:jc w:val="left"/>
              <w:rPr>
                <w:rFonts w:ascii="仿宋_GB2312" w:eastAsia="仿宋_GB2312"/>
                <w:sz w:val="24"/>
              </w:rPr>
            </w:pPr>
          </w:p>
          <w:p>
            <w:pPr>
              <w:spacing w:before="156" w:beforeLines="50"/>
              <w:jc w:val="left"/>
              <w:rPr>
                <w:rFonts w:ascii="仿宋_GB2312" w:eastAsia="仿宋_GB2312"/>
                <w:sz w:val="24"/>
              </w:rPr>
            </w:pPr>
          </w:p>
          <w:p>
            <w:pPr>
              <w:spacing w:before="156" w:beforeLines="50"/>
              <w:jc w:val="left"/>
              <w:rPr>
                <w:rFonts w:ascii="仿宋_GB2312" w:eastAsia="仿宋_GB2312"/>
                <w:sz w:val="24"/>
              </w:rPr>
            </w:pPr>
          </w:p>
          <w:p>
            <w:pPr>
              <w:spacing w:before="156" w:beforeLines="50"/>
              <w:jc w:val="left"/>
              <w:rPr>
                <w:rFonts w:ascii="仿宋_GB2312" w:eastAsia="仿宋_GB2312"/>
                <w:sz w:val="24"/>
              </w:rPr>
            </w:pPr>
          </w:p>
          <w:p>
            <w:pPr>
              <w:spacing w:before="156" w:beforeLines="5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1" w:hRule="atLeast"/>
          <w:jc w:val="center"/>
        </w:trPr>
        <w:tc>
          <w:tcPr>
            <w:tcW w:w="9151" w:type="dxa"/>
            <w:tcBorders>
              <w:top w:val="single" w:color="000000" w:sz="2" w:space="0"/>
              <w:left w:val="single" w:color="000000" w:sz="2" w:space="0"/>
              <w:bottom w:val="single" w:color="000000" w:sz="2" w:space="0"/>
              <w:right w:val="single" w:color="000000" w:sz="2" w:space="0"/>
            </w:tcBorders>
          </w:tcPr>
          <w:p>
            <w:pPr>
              <w:spacing w:before="156" w:beforeLines="50"/>
              <w:rPr>
                <w:rFonts w:ascii="仿宋_GB2312" w:eastAsia="仿宋_GB2312"/>
                <w:sz w:val="24"/>
              </w:rPr>
            </w:pPr>
            <w:r>
              <w:rPr>
                <w:rFonts w:ascii="仿宋_GB2312" w:eastAsia="仿宋_GB2312"/>
                <w:sz w:val="24"/>
              </w:rPr>
              <w:t>3-3</w:t>
            </w:r>
            <w:r>
              <w:rPr>
                <w:rFonts w:hint="eastAsia" w:ascii="仿宋_GB2312" w:eastAsia="仿宋_GB2312"/>
                <w:sz w:val="24"/>
              </w:rPr>
              <w:t>美育浸润校园文化建设实施方案、方法、措施与步骤（包括：如何帮助中小学校充分利用广播、电视、网络、课间音乐、校内宣传栏和新媒体平台等，充分发挥美育在校园文化建设中的独特作用？等等）</w:t>
            </w:r>
          </w:p>
          <w:p>
            <w:pPr>
              <w:spacing w:before="156" w:beforeLines="50"/>
              <w:rPr>
                <w:rFonts w:ascii="仿宋_GB2312" w:eastAsia="仿宋_GB2312"/>
                <w:sz w:val="24"/>
              </w:rPr>
            </w:pPr>
          </w:p>
          <w:p>
            <w:pPr>
              <w:spacing w:before="156" w:beforeLines="50"/>
              <w:rPr>
                <w:rFonts w:ascii="仿宋_GB2312" w:eastAsia="仿宋_GB2312"/>
                <w:sz w:val="24"/>
              </w:rPr>
            </w:pPr>
          </w:p>
          <w:p>
            <w:pPr>
              <w:spacing w:before="156" w:beforeLines="50"/>
              <w:rPr>
                <w:rFonts w:ascii="仿宋_GB2312" w:eastAsia="仿宋_GB2312"/>
                <w:sz w:val="24"/>
              </w:rPr>
            </w:pPr>
          </w:p>
          <w:p>
            <w:pPr>
              <w:spacing w:before="156" w:beforeLines="50"/>
              <w:rPr>
                <w:rFonts w:ascii="仿宋_GB2312" w:eastAsia="仿宋_GB2312"/>
                <w:sz w:val="24"/>
              </w:rPr>
            </w:pPr>
          </w:p>
          <w:p>
            <w:pPr>
              <w:spacing w:before="156" w:beforeLines="50"/>
              <w:rPr>
                <w:rFonts w:ascii="仿宋_GB2312" w:eastAsia="仿宋_GB2312"/>
                <w:sz w:val="24"/>
              </w:rPr>
            </w:pPr>
          </w:p>
          <w:p>
            <w:pPr>
              <w:spacing w:before="156" w:beforeLines="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6" w:hRule="atLeast"/>
          <w:jc w:val="center"/>
        </w:trPr>
        <w:tc>
          <w:tcPr>
            <w:tcW w:w="9151" w:type="dxa"/>
            <w:tcBorders>
              <w:top w:val="single" w:color="000000" w:sz="2" w:space="0"/>
              <w:left w:val="single" w:color="000000" w:sz="2" w:space="0"/>
              <w:bottom w:val="single" w:color="000000" w:sz="2" w:space="0"/>
              <w:right w:val="single" w:color="000000" w:sz="2" w:space="0"/>
            </w:tcBorders>
          </w:tcPr>
          <w:p>
            <w:pPr>
              <w:spacing w:before="156" w:beforeLines="50"/>
              <w:rPr>
                <w:rFonts w:ascii="仿宋_GB2312" w:eastAsia="仿宋_GB2312"/>
                <w:sz w:val="24"/>
              </w:rPr>
            </w:pPr>
            <w:r>
              <w:rPr>
                <w:rFonts w:ascii="仿宋_GB2312" w:eastAsia="仿宋_GB2312"/>
                <w:sz w:val="24"/>
              </w:rPr>
              <w:t xml:space="preserve">3-4 </w:t>
            </w:r>
            <w:r>
              <w:rPr>
                <w:rFonts w:hint="eastAsia" w:ascii="仿宋_GB2312" w:eastAsia="仿宋_GB2312"/>
                <w:sz w:val="24"/>
              </w:rPr>
              <w:t>美育浸润师资培训建设实施方案、方法、措施与步骤（包括：如何通过多种形式开展对帮扶学校美育教师的培训？等等）</w:t>
            </w:r>
          </w:p>
          <w:p>
            <w:pPr>
              <w:spacing w:before="156" w:beforeLines="50"/>
              <w:rPr>
                <w:rFonts w:ascii="仿宋_GB2312" w:eastAsia="仿宋_GB2312"/>
                <w:sz w:val="24"/>
              </w:rPr>
            </w:pPr>
          </w:p>
          <w:p>
            <w:pPr>
              <w:spacing w:before="156" w:beforeLines="50"/>
              <w:rPr>
                <w:rFonts w:ascii="仿宋_GB2312" w:eastAsia="仿宋_GB2312"/>
                <w:sz w:val="24"/>
              </w:rPr>
            </w:pPr>
          </w:p>
          <w:p>
            <w:pPr>
              <w:spacing w:before="156" w:beforeLines="50"/>
              <w:rPr>
                <w:rFonts w:ascii="仿宋_GB2312" w:eastAsia="仿宋_GB2312"/>
                <w:sz w:val="24"/>
              </w:rPr>
            </w:pPr>
          </w:p>
          <w:p>
            <w:pPr>
              <w:spacing w:before="156" w:beforeLines="50"/>
              <w:rPr>
                <w:rFonts w:ascii="仿宋_GB2312" w:eastAsia="仿宋_GB2312"/>
                <w:sz w:val="24"/>
              </w:rPr>
            </w:pPr>
          </w:p>
          <w:p>
            <w:pPr>
              <w:spacing w:before="156" w:beforeLines="50"/>
              <w:rPr>
                <w:rFonts w:ascii="仿宋_GB2312" w:eastAsia="仿宋_GB2312"/>
                <w:sz w:val="24"/>
              </w:rPr>
            </w:pPr>
          </w:p>
          <w:p>
            <w:pPr>
              <w:spacing w:before="156" w:beforeLines="50"/>
              <w:rPr>
                <w:rFonts w:ascii="仿宋_GB2312" w:eastAsia="仿宋_GB2312"/>
                <w:sz w:val="24"/>
              </w:rPr>
            </w:pPr>
          </w:p>
          <w:p>
            <w:pPr>
              <w:spacing w:before="156" w:beforeLines="50"/>
              <w:rPr>
                <w:rFonts w:ascii="仿宋_GB2312" w:eastAsia="仿宋_GB2312"/>
                <w:sz w:val="24"/>
              </w:rPr>
            </w:pPr>
          </w:p>
        </w:tc>
      </w:tr>
    </w:tbl>
    <w:p>
      <w:pPr>
        <w:rPr>
          <w:rFonts w:ascii="楷体_GB2312" w:hAnsi="黑体" w:eastAsia="楷体_GB2312"/>
          <w:sz w:val="24"/>
        </w:rPr>
      </w:pPr>
      <w:r>
        <w:rPr>
          <w:rFonts w:hint="eastAsia" w:ascii="黑体" w:hAnsi="黑体" w:eastAsia="黑体"/>
          <w:color w:val="000000"/>
          <w:sz w:val="28"/>
          <w:szCs w:val="28"/>
        </w:rPr>
        <w:t>四</w:t>
      </w:r>
      <w:r>
        <w:rPr>
          <w:rFonts w:ascii="黑体" w:hAnsi="黑体" w:eastAsia="黑体"/>
          <w:color w:val="000000"/>
          <w:sz w:val="28"/>
          <w:szCs w:val="28"/>
        </w:rPr>
        <w:t>、</w:t>
      </w:r>
      <w:r>
        <w:rPr>
          <w:rFonts w:hint="eastAsia" w:ascii="黑体" w:hAnsi="黑体" w:eastAsia="黑体"/>
          <w:color w:val="000000"/>
          <w:sz w:val="28"/>
          <w:szCs w:val="28"/>
        </w:rPr>
        <w:t>建设经费预算</w:t>
      </w:r>
      <w:r>
        <w:rPr>
          <w:rFonts w:hint="eastAsia" w:ascii="楷体_GB2312" w:hAnsi="黑体" w:eastAsia="楷体_GB2312"/>
          <w:sz w:val="24"/>
        </w:rPr>
        <w:t>（根据项目</w:t>
      </w:r>
      <w:r>
        <w:rPr>
          <w:rFonts w:ascii="楷体_GB2312" w:hAnsi="黑体" w:eastAsia="楷体_GB2312"/>
          <w:sz w:val="24"/>
        </w:rPr>
        <w:t>获得立项后</w:t>
      </w:r>
      <w:r>
        <w:rPr>
          <w:rFonts w:hint="eastAsia" w:ascii="楷体_GB2312" w:hAnsi="黑体" w:eastAsia="楷体_GB2312"/>
          <w:sz w:val="24"/>
        </w:rPr>
        <w:t>实际建设需要制定预算）</w:t>
      </w:r>
    </w:p>
    <w:tbl>
      <w:tblPr>
        <w:tblStyle w:val="6"/>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3154"/>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1" w:type="dxa"/>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预算经费总额</w:t>
            </w:r>
          </w:p>
        </w:tc>
        <w:tc>
          <w:tcPr>
            <w:tcW w:w="5918" w:type="dxa"/>
            <w:gridSpan w:val="2"/>
            <w:vAlign w:val="center"/>
          </w:tcPr>
          <w:p>
            <w:pPr>
              <w:spacing w:line="280" w:lineRule="exact"/>
              <w:jc w:val="center"/>
              <w:rPr>
                <w:rFonts w:hint="eastAsia" w:ascii="仿宋_GB2312" w:hAnsi="宋体" w:eastAsia="仿宋_GB2312"/>
                <w:b/>
                <w:sz w:val="24"/>
                <w:lang w:eastAsia="zh-CN"/>
              </w:rPr>
            </w:pPr>
            <w:r>
              <w:rPr>
                <w:rFonts w:hint="eastAsia" w:ascii="仿宋_GB2312" w:hAnsi="宋体" w:eastAsia="仿宋_GB2312"/>
                <w:b/>
                <w:sz w:val="24"/>
                <w:highlight w:val="none"/>
              </w:rPr>
              <w:t>（</w:t>
            </w:r>
            <w:r>
              <w:rPr>
                <w:rFonts w:hint="eastAsia" w:ascii="仿宋_GB2312" w:hAnsi="宋体" w:eastAsia="仿宋_GB2312"/>
                <w:b/>
                <w:sz w:val="24"/>
                <w:highlight w:val="none"/>
                <w:lang w:val="en-US" w:eastAsia="zh-CN"/>
              </w:rPr>
              <w:t xml:space="preserve"> </w:t>
            </w:r>
            <w:r>
              <w:rPr>
                <w:rFonts w:hint="eastAsia" w:ascii="仿宋_GB2312" w:hAnsi="宋体" w:eastAsia="仿宋_GB2312"/>
                <w:b/>
                <w:sz w:val="24"/>
                <w:highlight w:val="none"/>
                <w:u w:val="single"/>
                <w:lang w:val="en-US" w:eastAsia="zh-CN"/>
              </w:rPr>
              <w:t xml:space="preserve">     </w:t>
            </w:r>
            <w:r>
              <w:rPr>
                <w:rFonts w:hint="eastAsia" w:ascii="仿宋_GB2312" w:hAnsi="宋体" w:eastAsia="仿宋_GB2312"/>
                <w:b/>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1" w:type="dxa"/>
            <w:vAlign w:val="center"/>
          </w:tcPr>
          <w:p>
            <w:pPr>
              <w:spacing w:line="280" w:lineRule="exact"/>
              <w:jc w:val="center"/>
              <w:rPr>
                <w:rFonts w:hint="default" w:ascii="仿宋_GB2312" w:hAnsi="宋体" w:eastAsia="仿宋_GB2312"/>
                <w:b/>
                <w:sz w:val="24"/>
                <w:lang w:val="en-US" w:eastAsia="zh-CN"/>
              </w:rPr>
            </w:pPr>
            <w:r>
              <w:rPr>
                <w:rFonts w:hint="eastAsia" w:ascii="仿宋_GB2312" w:hAnsi="宋体" w:eastAsia="仿宋_GB2312"/>
                <w:b/>
                <w:sz w:val="24"/>
                <w:lang w:val="en-US" w:eastAsia="zh-CN"/>
              </w:rPr>
              <w:t>使用类别</w:t>
            </w:r>
            <w:r>
              <w:rPr>
                <w:rFonts w:hint="eastAsia" w:ascii="仿宋_GB2312" w:hAnsi="宋体" w:eastAsia="仿宋_GB2312"/>
                <w:b/>
                <w:sz w:val="15"/>
                <w:szCs w:val="15"/>
                <w:lang w:val="en-US" w:eastAsia="zh-CN"/>
              </w:rPr>
              <w:t>（如：差旅费、耗材费</w:t>
            </w:r>
            <w:bookmarkStart w:id="2" w:name="_GoBack"/>
            <w:bookmarkEnd w:id="2"/>
            <w:r>
              <w:rPr>
                <w:rFonts w:hint="eastAsia" w:ascii="仿宋_GB2312" w:hAnsi="宋体" w:eastAsia="仿宋_GB2312"/>
                <w:b/>
                <w:sz w:val="15"/>
                <w:szCs w:val="15"/>
                <w:lang w:val="en-US" w:eastAsia="zh-CN"/>
              </w:rPr>
              <w:t>等）</w:t>
            </w:r>
          </w:p>
        </w:tc>
        <w:tc>
          <w:tcPr>
            <w:tcW w:w="3154" w:type="dxa"/>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预算额</w:t>
            </w:r>
          </w:p>
        </w:tc>
        <w:tc>
          <w:tcPr>
            <w:tcW w:w="2764" w:type="dxa"/>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项目支出用途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1" w:type="dxa"/>
            <w:vAlign w:val="center"/>
          </w:tcPr>
          <w:p>
            <w:pPr>
              <w:spacing w:line="280" w:lineRule="exact"/>
              <w:rPr>
                <w:rFonts w:ascii="仿宋_GB2312" w:hAnsi="宋体" w:eastAsia="仿宋_GB2312"/>
                <w:sz w:val="24"/>
              </w:rPr>
            </w:pPr>
          </w:p>
        </w:tc>
        <w:tc>
          <w:tcPr>
            <w:tcW w:w="3154" w:type="dxa"/>
          </w:tcPr>
          <w:p>
            <w:pPr>
              <w:spacing w:line="280" w:lineRule="exact"/>
              <w:rPr>
                <w:rFonts w:ascii="仿宋_GB2312" w:hAnsi="宋体" w:eastAsia="仿宋_GB2312"/>
                <w:sz w:val="24"/>
              </w:rPr>
            </w:pPr>
          </w:p>
        </w:tc>
        <w:tc>
          <w:tcPr>
            <w:tcW w:w="2764" w:type="dxa"/>
            <w:vAlign w:val="center"/>
          </w:tcPr>
          <w:p>
            <w:pPr>
              <w:spacing w:line="2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1" w:type="dxa"/>
            <w:vAlign w:val="center"/>
          </w:tcPr>
          <w:p>
            <w:pPr>
              <w:spacing w:line="280" w:lineRule="exact"/>
              <w:rPr>
                <w:rFonts w:ascii="仿宋_GB2312" w:hAnsi="宋体" w:eastAsia="仿宋_GB2312"/>
                <w:sz w:val="24"/>
              </w:rPr>
            </w:pPr>
          </w:p>
        </w:tc>
        <w:tc>
          <w:tcPr>
            <w:tcW w:w="3154" w:type="dxa"/>
          </w:tcPr>
          <w:p>
            <w:pPr>
              <w:spacing w:line="280" w:lineRule="exact"/>
              <w:rPr>
                <w:rFonts w:ascii="仿宋_GB2312" w:hAnsi="宋体" w:eastAsia="仿宋_GB2312"/>
                <w:sz w:val="24"/>
              </w:rPr>
            </w:pPr>
          </w:p>
        </w:tc>
        <w:tc>
          <w:tcPr>
            <w:tcW w:w="2764" w:type="dxa"/>
            <w:vAlign w:val="center"/>
          </w:tcPr>
          <w:p>
            <w:pPr>
              <w:spacing w:line="2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1" w:type="dxa"/>
            <w:vAlign w:val="center"/>
          </w:tcPr>
          <w:p>
            <w:pPr>
              <w:spacing w:line="280" w:lineRule="exact"/>
              <w:rPr>
                <w:rFonts w:ascii="仿宋_GB2312" w:hAnsi="宋体" w:eastAsia="仿宋_GB2312"/>
                <w:sz w:val="24"/>
              </w:rPr>
            </w:pPr>
          </w:p>
        </w:tc>
        <w:tc>
          <w:tcPr>
            <w:tcW w:w="3154" w:type="dxa"/>
          </w:tcPr>
          <w:p>
            <w:pPr>
              <w:spacing w:line="280" w:lineRule="exact"/>
              <w:rPr>
                <w:rFonts w:ascii="仿宋_GB2312" w:hAnsi="宋体" w:eastAsia="仿宋_GB2312"/>
                <w:sz w:val="24"/>
              </w:rPr>
            </w:pPr>
          </w:p>
        </w:tc>
        <w:tc>
          <w:tcPr>
            <w:tcW w:w="2764" w:type="dxa"/>
          </w:tcPr>
          <w:p>
            <w:pPr>
              <w:spacing w:line="2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1" w:type="dxa"/>
            <w:vAlign w:val="center"/>
          </w:tcPr>
          <w:p>
            <w:pPr>
              <w:spacing w:line="280" w:lineRule="exact"/>
              <w:rPr>
                <w:rFonts w:ascii="仿宋_GB2312" w:hAnsi="宋体" w:eastAsia="仿宋_GB2312"/>
                <w:sz w:val="24"/>
              </w:rPr>
            </w:pPr>
          </w:p>
        </w:tc>
        <w:tc>
          <w:tcPr>
            <w:tcW w:w="3154" w:type="dxa"/>
          </w:tcPr>
          <w:p>
            <w:pPr>
              <w:spacing w:line="280" w:lineRule="exact"/>
              <w:rPr>
                <w:rFonts w:ascii="仿宋_GB2312" w:hAnsi="宋体" w:eastAsia="仿宋_GB2312"/>
                <w:sz w:val="24"/>
              </w:rPr>
            </w:pPr>
          </w:p>
        </w:tc>
        <w:tc>
          <w:tcPr>
            <w:tcW w:w="2764" w:type="dxa"/>
            <w:vAlign w:val="center"/>
          </w:tcPr>
          <w:p>
            <w:pPr>
              <w:spacing w:line="280" w:lineRule="exact"/>
              <w:rPr>
                <w:rFonts w:ascii="仿宋_GB2312" w:hAnsi="宋体" w:eastAsia="仿宋_GB2312"/>
                <w:sz w:val="24"/>
              </w:rPr>
            </w:pPr>
          </w:p>
        </w:tc>
      </w:tr>
    </w:tbl>
    <w:p>
      <w:pPr>
        <w:spacing w:before="156" w:beforeLines="50"/>
        <w:rPr>
          <w:rFonts w:ascii="黑体" w:hAnsi="黑体" w:eastAsia="黑体"/>
          <w:sz w:val="28"/>
        </w:rPr>
      </w:pPr>
      <w:r>
        <w:rPr>
          <w:rFonts w:hint="eastAsia" w:ascii="黑体" w:hAnsi="黑体" w:eastAsia="黑体"/>
          <w:sz w:val="28"/>
        </w:rPr>
        <w:t>五、单位意见</w:t>
      </w:r>
    </w:p>
    <w:tbl>
      <w:tblPr>
        <w:tblStyle w:val="6"/>
        <w:tblW w:w="918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9180" w:type="dxa"/>
          </w:tcPr>
          <w:p>
            <w:pPr>
              <w:spacing w:line="360" w:lineRule="auto"/>
              <w:rPr>
                <w:rFonts w:eastAsia="仿宋_GB2312"/>
                <w:sz w:val="24"/>
              </w:rPr>
            </w:pPr>
          </w:p>
          <w:p>
            <w:pPr>
              <w:pStyle w:val="5"/>
              <w:spacing w:line="300" w:lineRule="exact"/>
              <w:jc w:val="center"/>
              <w:rPr>
                <w:rFonts w:ascii="仿宋_GB2312" w:hAnsi="仿宋_GB2312" w:eastAsia="仿宋_GB2312" w:cs="仿宋_GB2312"/>
                <w:sz w:val="28"/>
                <w:szCs w:val="18"/>
              </w:rPr>
            </w:pPr>
          </w:p>
          <w:p>
            <w:pPr>
              <w:pStyle w:val="5"/>
              <w:spacing w:line="300" w:lineRule="exact"/>
              <w:jc w:val="center"/>
              <w:rPr>
                <w:rFonts w:ascii="仿宋_GB2312" w:hAnsi="仿宋_GB2312" w:eastAsia="仿宋_GB2312" w:cs="仿宋_GB2312"/>
                <w:sz w:val="28"/>
                <w:szCs w:val="18"/>
              </w:rPr>
            </w:pPr>
          </w:p>
          <w:p>
            <w:pPr>
              <w:pStyle w:val="5"/>
              <w:spacing w:line="300" w:lineRule="exact"/>
              <w:jc w:val="center"/>
              <w:rPr>
                <w:rFonts w:ascii="仿宋_GB2312" w:hAnsi="仿宋_GB2312" w:eastAsia="仿宋_GB2312" w:cs="仿宋_GB2312"/>
                <w:sz w:val="28"/>
                <w:szCs w:val="18"/>
              </w:rPr>
            </w:pPr>
          </w:p>
          <w:p>
            <w:pPr>
              <w:pStyle w:val="5"/>
              <w:spacing w:line="300" w:lineRule="exact"/>
              <w:jc w:val="center"/>
              <w:rPr>
                <w:rFonts w:eastAsia="仿宋_GB2312"/>
              </w:rPr>
            </w:pPr>
            <w:r>
              <w:rPr>
                <w:rFonts w:hint="eastAsia" w:ascii="仿宋_GB2312" w:hAnsi="仿宋_GB2312" w:eastAsia="仿宋_GB2312" w:cs="仿宋_GB2312"/>
                <w:sz w:val="28"/>
                <w:szCs w:val="18"/>
              </w:rPr>
              <w:t xml:space="preserve">负责人签字：          </w:t>
            </w:r>
            <w:r>
              <w:rPr>
                <w:rFonts w:ascii="仿宋_GB2312" w:hAnsi="仿宋_GB2312" w:eastAsia="仿宋_GB2312" w:cs="仿宋_GB2312"/>
                <w:sz w:val="28"/>
                <w:szCs w:val="18"/>
              </w:rPr>
              <w:t xml:space="preserve">     </w:t>
            </w:r>
            <w:r>
              <w:rPr>
                <w:rFonts w:hint="eastAsia" w:ascii="仿宋_GB2312" w:hAnsi="仿宋_GB2312" w:eastAsia="仿宋_GB2312" w:cs="仿宋_GB2312"/>
                <w:sz w:val="28"/>
                <w:szCs w:val="18"/>
              </w:rPr>
              <w:t xml:space="preserve"> 单位（公章）：</w:t>
            </w:r>
          </w:p>
          <w:p>
            <w:pPr>
              <w:tabs>
                <w:tab w:val="left" w:pos="2219"/>
              </w:tabs>
              <w:suppressAutoHyphens/>
              <w:spacing w:line="480" w:lineRule="auto"/>
              <w:ind w:right="-692"/>
              <w:rPr>
                <w:rFonts w:ascii="楷体" w:hAnsi="楷体" w:eastAsia="楷体"/>
              </w:rPr>
            </w:pP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sz w:val="24"/>
              </w:rPr>
              <w:t xml:space="preserve"> 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ascii="黑体" w:hAnsi="黑体" w:eastAsia="黑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pPr>
      <w:r>
        <w:rPr>
          <w:rStyle w:val="8"/>
        </w:rPr>
        <w:footnoteRef/>
      </w:r>
      <w:r>
        <w:t xml:space="preserve"> </w:t>
      </w:r>
      <w:r>
        <w:rPr>
          <w:rFonts w:hint="eastAsia"/>
        </w:rPr>
        <w:t>表格不够，可自行拓展加页；但不得附其他无关材料。下同。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MjBjNjE3MjE1NTQzYjg4ZGU2ZTFkYjFjYmMyY2UifQ=="/>
  </w:docVars>
  <w:rsids>
    <w:rsidRoot w:val="00AE2E27"/>
    <w:rsid w:val="0001420C"/>
    <w:rsid w:val="000A3A09"/>
    <w:rsid w:val="000B282D"/>
    <w:rsid w:val="000B343A"/>
    <w:rsid w:val="001632B1"/>
    <w:rsid w:val="001A02E4"/>
    <w:rsid w:val="001B6952"/>
    <w:rsid w:val="002D6B7E"/>
    <w:rsid w:val="003451C7"/>
    <w:rsid w:val="00496F44"/>
    <w:rsid w:val="00530017"/>
    <w:rsid w:val="00630376"/>
    <w:rsid w:val="006E1D94"/>
    <w:rsid w:val="006F6BF6"/>
    <w:rsid w:val="007503A4"/>
    <w:rsid w:val="007743B3"/>
    <w:rsid w:val="00867E9F"/>
    <w:rsid w:val="00924F15"/>
    <w:rsid w:val="00954A3A"/>
    <w:rsid w:val="009611FA"/>
    <w:rsid w:val="009E50FB"/>
    <w:rsid w:val="00A228F6"/>
    <w:rsid w:val="00A7345B"/>
    <w:rsid w:val="00A750FB"/>
    <w:rsid w:val="00A91084"/>
    <w:rsid w:val="00AA1FE1"/>
    <w:rsid w:val="00AE2E27"/>
    <w:rsid w:val="00B6199A"/>
    <w:rsid w:val="00B808BB"/>
    <w:rsid w:val="00BD672C"/>
    <w:rsid w:val="00C1578E"/>
    <w:rsid w:val="00C67E99"/>
    <w:rsid w:val="00C74356"/>
    <w:rsid w:val="00C93B9A"/>
    <w:rsid w:val="00CE7713"/>
    <w:rsid w:val="00D02065"/>
    <w:rsid w:val="00DB04F4"/>
    <w:rsid w:val="00DB64EE"/>
    <w:rsid w:val="00E23267"/>
    <w:rsid w:val="00E45B99"/>
    <w:rsid w:val="00E74CCD"/>
    <w:rsid w:val="00F50005"/>
    <w:rsid w:val="00F7691D"/>
    <w:rsid w:val="01A04B4D"/>
    <w:rsid w:val="085E0B7E"/>
    <w:rsid w:val="098D253A"/>
    <w:rsid w:val="0E54392C"/>
    <w:rsid w:val="142B6FB4"/>
    <w:rsid w:val="163275E5"/>
    <w:rsid w:val="197F1D73"/>
    <w:rsid w:val="32CF0D5E"/>
    <w:rsid w:val="36AE6B17"/>
    <w:rsid w:val="3C890D8E"/>
    <w:rsid w:val="42DD4AC2"/>
    <w:rsid w:val="486A7E1A"/>
    <w:rsid w:val="49B1447A"/>
    <w:rsid w:val="591C58BF"/>
    <w:rsid w:val="5FBE79BE"/>
    <w:rsid w:val="638773A1"/>
    <w:rsid w:val="663A267D"/>
    <w:rsid w:val="6F91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0"/>
    <w:autoRedefine/>
    <w:semiHidden/>
    <w:qFormat/>
    <w:uiPriority w:val="0"/>
    <w:pPr>
      <w:snapToGrid w:val="0"/>
      <w:jc w:val="left"/>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styleId="8">
    <w:name w:val="footnote reference"/>
    <w:basedOn w:val="7"/>
    <w:autoRedefine/>
    <w:semiHidden/>
    <w:qFormat/>
    <w:uiPriority w:val="0"/>
    <w:rPr>
      <w:rFonts w:cs="Times New Roman"/>
      <w:vertAlign w:val="superscript"/>
    </w:rPr>
  </w:style>
  <w:style w:type="paragraph" w:customStyle="1" w:styleId="9">
    <w:name w:val="小节标题"/>
    <w:basedOn w:val="1"/>
    <w:next w:val="1"/>
    <w:autoRedefine/>
    <w:qFormat/>
    <w:uiPriority w:val="0"/>
    <w:pPr>
      <w:widowControl/>
      <w:spacing w:before="175" w:after="102" w:line="566" w:lineRule="atLeast"/>
      <w:textAlignment w:val="baseline"/>
    </w:pPr>
    <w:rPr>
      <w:rFonts w:eastAsia="黑体"/>
      <w:color w:val="000000"/>
      <w:kern w:val="0"/>
      <w:szCs w:val="20"/>
      <w:u w:color="000000"/>
    </w:rPr>
  </w:style>
  <w:style w:type="character" w:customStyle="1" w:styleId="10">
    <w:name w:val="脚注文本 Char"/>
    <w:basedOn w:val="7"/>
    <w:link w:val="4"/>
    <w:semiHidden/>
    <w:qFormat/>
    <w:uiPriority w:val="0"/>
    <w:rPr>
      <w:rFonts w:ascii="Times New Roman" w:hAnsi="Times New Roman" w:eastAsia="宋体" w:cs="Times New Roman"/>
      <w:sz w:val="18"/>
      <w:szCs w:val="18"/>
    </w:rPr>
  </w:style>
  <w:style w:type="character" w:customStyle="1" w:styleId="11">
    <w:name w:val="页眉 Char"/>
    <w:basedOn w:val="7"/>
    <w:link w:val="3"/>
    <w:autoRedefine/>
    <w:qFormat/>
    <w:uiPriority w:val="99"/>
    <w:rPr>
      <w:rFonts w:ascii="Times New Roman" w:hAnsi="Times New Roman" w:eastAsia="宋体" w:cs="Times New Roman"/>
      <w:sz w:val="18"/>
      <w:szCs w:val="18"/>
    </w:rPr>
  </w:style>
  <w:style w:type="character" w:customStyle="1" w:styleId="12">
    <w:name w:val="页脚 Char"/>
    <w:basedOn w:val="7"/>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1116</Words>
  <Characters>1151</Characters>
  <Lines>14</Lines>
  <Paragraphs>4</Paragraphs>
  <TotalTime>15</TotalTime>
  <ScaleCrop>false</ScaleCrop>
  <LinksUpToDate>false</LinksUpToDate>
  <CharactersWithSpaces>1433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2024-04-02T00:08:00Z</dcterms:created>
  <dc:creator>李成军</dc:creator>
  <cp:lastModifiedBy>user</cp:lastModifiedBy>
  <dcterms:modified xsi:type="dcterms:W3CDTF">2024-06-04T08:21:04Z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AA8ADFDE3F264C58A1D569A43F2B103F_13</vt:lpwstr>
  </property>
</Properties>
</file>