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A38" w:rsidRPr="00BD59F3" w:rsidRDefault="00BD59F3" w:rsidP="00831970">
      <w:pPr>
        <w:jc w:val="center"/>
        <w:rPr>
          <w:rFonts w:ascii="黑体" w:eastAsia="黑体" w:hAnsi="黑体"/>
          <w:sz w:val="30"/>
          <w:szCs w:val="30"/>
        </w:rPr>
      </w:pPr>
      <w:r w:rsidRPr="00BD59F3">
        <w:rPr>
          <w:rFonts w:ascii="黑体" w:eastAsia="黑体" w:hAnsi="黑体" w:hint="eastAsia"/>
          <w:sz w:val="30"/>
          <w:szCs w:val="30"/>
        </w:rPr>
        <w:t>惠州学院</w:t>
      </w:r>
      <w:r w:rsidR="00340F2A" w:rsidRPr="00FB7A9C">
        <w:rPr>
          <w:rFonts w:ascii="黑体" w:eastAsia="黑体" w:hAnsi="黑体" w:hint="eastAsia"/>
          <w:sz w:val="30"/>
          <w:szCs w:val="30"/>
        </w:rPr>
        <w:t>201</w:t>
      </w:r>
      <w:r w:rsidR="009B0C3E" w:rsidRPr="00FB7A9C">
        <w:rPr>
          <w:rFonts w:ascii="黑体" w:eastAsia="黑体" w:hAnsi="黑体"/>
          <w:sz w:val="30"/>
          <w:szCs w:val="30"/>
        </w:rPr>
        <w:t>9</w:t>
      </w:r>
      <w:r w:rsidRPr="00BD59F3">
        <w:rPr>
          <w:rFonts w:ascii="黑体" w:eastAsia="黑体" w:hAnsi="黑体" w:hint="eastAsia"/>
          <w:sz w:val="30"/>
          <w:szCs w:val="30"/>
        </w:rPr>
        <w:t>届本科毕业论文（设计）</w:t>
      </w:r>
      <w:r w:rsidR="004528B7">
        <w:rPr>
          <w:rFonts w:ascii="黑体" w:eastAsia="黑体" w:hAnsi="黑体" w:hint="eastAsia"/>
          <w:sz w:val="30"/>
          <w:szCs w:val="30"/>
        </w:rPr>
        <w:t>“查重”</w:t>
      </w:r>
      <w:r w:rsidRPr="00BD59F3">
        <w:rPr>
          <w:rFonts w:ascii="黑体" w:eastAsia="黑体" w:hAnsi="黑体" w:hint="eastAsia"/>
          <w:sz w:val="30"/>
          <w:szCs w:val="30"/>
        </w:rPr>
        <w:t>检测通知</w:t>
      </w:r>
    </w:p>
    <w:p w:rsidR="00BD59F3" w:rsidRPr="004528B7" w:rsidRDefault="00BD59F3"/>
    <w:p w:rsidR="00BD59F3" w:rsidRPr="000A6463" w:rsidRDefault="00340F2A" w:rsidP="00BA087C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>
        <w:rPr>
          <w:rFonts w:ascii="仿宋" w:eastAsia="仿宋" w:hAnsi="仿宋" w:hint="eastAsia"/>
          <w:sz w:val="28"/>
          <w:szCs w:val="28"/>
        </w:rPr>
        <w:t>学院</w:t>
      </w:r>
      <w:r w:rsidR="004528B7" w:rsidRPr="000A6463">
        <w:rPr>
          <w:rFonts w:ascii="仿宋" w:eastAsia="仿宋" w:hAnsi="仿宋" w:hint="eastAsia"/>
          <w:sz w:val="28"/>
          <w:szCs w:val="28"/>
        </w:rPr>
        <w:t>：</w:t>
      </w:r>
    </w:p>
    <w:p w:rsidR="00831970" w:rsidRPr="000A6463" w:rsidRDefault="004528B7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为进一步提高毕业论文（设计）教学质量，加强诚信机制建设，培养学生学术研究中科学引用文献资料的良好习惯，杜绝抄袭、拷贝等学术不端现象的发生。</w:t>
      </w:r>
      <w:r w:rsidR="00761FD7">
        <w:rPr>
          <w:rFonts w:ascii="仿宋" w:eastAsia="仿宋" w:hAnsi="仿宋" w:hint="eastAsia"/>
          <w:sz w:val="28"/>
          <w:szCs w:val="28"/>
        </w:rPr>
        <w:t>根据《惠州学院本科生毕业论文（设计）管理规定</w:t>
      </w:r>
      <w:r w:rsidR="00761FD7" w:rsidRPr="00FB7A9C">
        <w:rPr>
          <w:rFonts w:ascii="仿宋" w:eastAsia="仿宋" w:hAnsi="仿宋" w:hint="eastAsia"/>
          <w:sz w:val="28"/>
          <w:szCs w:val="28"/>
        </w:rPr>
        <w:t>（2</w:t>
      </w:r>
      <w:r w:rsidR="00761FD7" w:rsidRPr="00FB7A9C">
        <w:rPr>
          <w:rFonts w:ascii="仿宋" w:eastAsia="仿宋" w:hAnsi="仿宋"/>
          <w:sz w:val="28"/>
          <w:szCs w:val="28"/>
        </w:rPr>
        <w:t>01</w:t>
      </w:r>
      <w:r w:rsidR="00422D4B" w:rsidRPr="00FB7A9C">
        <w:rPr>
          <w:rFonts w:ascii="仿宋" w:eastAsia="仿宋" w:hAnsi="仿宋" w:hint="eastAsia"/>
          <w:sz w:val="28"/>
          <w:szCs w:val="28"/>
        </w:rPr>
        <w:t>7</w:t>
      </w:r>
      <w:r w:rsidR="00761FD7" w:rsidRPr="00FB7A9C">
        <w:rPr>
          <w:rFonts w:ascii="仿宋" w:eastAsia="仿宋" w:hAnsi="仿宋" w:hint="eastAsia"/>
          <w:sz w:val="28"/>
          <w:szCs w:val="28"/>
        </w:rPr>
        <w:t>年修订）》的要求，</w:t>
      </w:r>
      <w:r w:rsidRPr="00FB7A9C">
        <w:rPr>
          <w:rFonts w:ascii="仿宋" w:eastAsia="仿宋" w:hAnsi="仿宋" w:hint="eastAsia"/>
          <w:sz w:val="28"/>
          <w:szCs w:val="28"/>
        </w:rPr>
        <w:t>学校决定使用中国知网“大学生</w:t>
      </w:r>
      <w:r w:rsidR="00A066CF" w:rsidRPr="00FB7A9C">
        <w:rPr>
          <w:rFonts w:ascii="仿宋" w:eastAsia="仿宋" w:hAnsi="仿宋" w:hint="eastAsia"/>
          <w:sz w:val="28"/>
          <w:szCs w:val="28"/>
        </w:rPr>
        <w:t>论文管理</w:t>
      </w:r>
      <w:r w:rsidRPr="00FB7A9C">
        <w:rPr>
          <w:rFonts w:ascii="仿宋" w:eastAsia="仿宋" w:hAnsi="仿宋" w:hint="eastAsia"/>
          <w:sz w:val="28"/>
          <w:szCs w:val="28"/>
        </w:rPr>
        <w:t>系统”对</w:t>
      </w:r>
      <w:r w:rsidR="00340F2A" w:rsidRPr="00FB7A9C">
        <w:rPr>
          <w:rFonts w:ascii="仿宋" w:eastAsia="仿宋" w:hAnsi="仿宋" w:hint="eastAsia"/>
          <w:sz w:val="28"/>
          <w:szCs w:val="28"/>
        </w:rPr>
        <w:t>201</w:t>
      </w:r>
      <w:r w:rsidR="009B0C3E" w:rsidRPr="00FB7A9C">
        <w:rPr>
          <w:rFonts w:ascii="仿宋" w:eastAsia="仿宋" w:hAnsi="仿宋"/>
          <w:sz w:val="28"/>
          <w:szCs w:val="28"/>
        </w:rPr>
        <w:t>9</w:t>
      </w:r>
      <w:r w:rsidRPr="000A6463">
        <w:rPr>
          <w:rFonts w:ascii="仿宋" w:eastAsia="仿宋" w:hAnsi="仿宋" w:hint="eastAsia"/>
          <w:sz w:val="28"/>
          <w:szCs w:val="28"/>
        </w:rPr>
        <w:t>届本科毕业论文（设计）进行全部检测，现将具体事宜通知如下：</w:t>
      </w:r>
    </w:p>
    <w:p w:rsidR="00831970" w:rsidRPr="000A6463" w:rsidRDefault="004528B7" w:rsidP="00BA087C">
      <w:pPr>
        <w:pStyle w:val="a5"/>
        <w:numPr>
          <w:ilvl w:val="0"/>
          <w:numId w:val="11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 w:rsidRPr="000A6463">
        <w:rPr>
          <w:rFonts w:ascii="仿宋" w:eastAsia="仿宋" w:hAnsi="仿宋" w:hint="eastAsia"/>
          <w:b/>
          <w:sz w:val="28"/>
          <w:szCs w:val="28"/>
        </w:rPr>
        <w:t>检测</w:t>
      </w:r>
      <w:r w:rsidR="009D74A8" w:rsidRPr="000A6463">
        <w:rPr>
          <w:rFonts w:ascii="仿宋" w:eastAsia="仿宋" w:hAnsi="仿宋" w:hint="eastAsia"/>
          <w:b/>
          <w:sz w:val="28"/>
          <w:szCs w:val="28"/>
        </w:rPr>
        <w:t>软件的使用</w:t>
      </w:r>
    </w:p>
    <w:p w:rsidR="00831970" w:rsidRPr="000A6463" w:rsidRDefault="00831970" w:rsidP="00BA087C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1、</w:t>
      </w:r>
      <w:r w:rsidR="009D74A8" w:rsidRPr="000A6463">
        <w:rPr>
          <w:rFonts w:ascii="仿宋" w:eastAsia="仿宋" w:hAnsi="仿宋" w:hint="eastAsia"/>
          <w:sz w:val="28"/>
          <w:szCs w:val="28"/>
        </w:rPr>
        <w:t>使用者</w:t>
      </w:r>
    </w:p>
    <w:p w:rsidR="009D74A8" w:rsidRPr="000A6463" w:rsidRDefault="009D74A8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我校应届毕业本科生、毕业论文（设计）指导教师、各</w:t>
      </w:r>
      <w:r w:rsidR="00D21B43">
        <w:rPr>
          <w:rFonts w:ascii="仿宋" w:eastAsia="仿宋" w:hAnsi="仿宋" w:hint="eastAsia"/>
          <w:sz w:val="28"/>
          <w:szCs w:val="28"/>
        </w:rPr>
        <w:t>二级学院</w:t>
      </w:r>
      <w:r w:rsidRPr="000A6463">
        <w:rPr>
          <w:rFonts w:ascii="仿宋" w:eastAsia="仿宋" w:hAnsi="仿宋" w:hint="eastAsia"/>
          <w:sz w:val="28"/>
          <w:szCs w:val="28"/>
        </w:rPr>
        <w:t>教学管理人员及教务处管理人员</w:t>
      </w:r>
      <w:r w:rsidR="00A20D41">
        <w:rPr>
          <w:rFonts w:ascii="仿宋" w:eastAsia="仿宋" w:hAnsi="仿宋" w:hint="eastAsia"/>
          <w:sz w:val="28"/>
          <w:szCs w:val="28"/>
        </w:rPr>
        <w:t>。</w:t>
      </w:r>
    </w:p>
    <w:p w:rsidR="009D74A8" w:rsidRPr="000A6463" w:rsidRDefault="009D74A8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2、检测对象</w:t>
      </w:r>
    </w:p>
    <w:p w:rsidR="00DA36CF" w:rsidRPr="00615FAC" w:rsidRDefault="00DA36CF" w:rsidP="00BA087C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原则上所有</w:t>
      </w:r>
      <w:r w:rsidRPr="00FB7A9C">
        <w:rPr>
          <w:rFonts w:ascii="仿宋" w:eastAsia="仿宋" w:hAnsi="仿宋" w:cs="Tahoma" w:hint="eastAsia"/>
          <w:kern w:val="0"/>
          <w:sz w:val="28"/>
          <w:szCs w:val="28"/>
        </w:rPr>
        <w:t>201</w:t>
      </w:r>
      <w:r w:rsidR="009B0C3E" w:rsidRPr="00FB7A9C">
        <w:rPr>
          <w:rFonts w:ascii="仿宋" w:eastAsia="仿宋" w:hAnsi="仿宋" w:cs="Tahoma"/>
          <w:kern w:val="0"/>
          <w:sz w:val="28"/>
          <w:szCs w:val="28"/>
        </w:rPr>
        <w:t>9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届毕业生毕业</w:t>
      </w:r>
      <w:r w:rsidR="000A3353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</w:t>
      </w:r>
      <w:r w:rsidR="000A3353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）都要求进行检测</w:t>
      </w:r>
      <w:r w:rsid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。</w:t>
      </w:r>
      <w:r w:rsidR="00761FD7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本科生所完成的毕业论文（设计）是以论文形式作为创作成果的，在答辩之前均须使用中国知网的“大学生论文抄袭检测系统”进行毕业论文（设计）重复率的检测。以设计作品</w:t>
      </w:r>
      <w:r w:rsidR="000433A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或</w:t>
      </w:r>
      <w:r w:rsidR="00761FD7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实物制作等形式为主要内容的毕业创作成果，</w:t>
      </w:r>
      <w:r w:rsidR="00882AA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不需要进行重复率检测。指导老师可向所在二级学院提出免检申请，并由二级学院毕业论文（设计）工作领导小组审核批准，</w:t>
      </w:r>
      <w:r w:rsidR="00C879F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由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指导教师填写《</w:t>
      </w:r>
      <w:r w:rsidR="00F71C70"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学院毕业设计(实物作品类)免检申请表》（附件</w:t>
      </w:r>
      <w:r w:rsid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1</w:t>
      </w:r>
      <w:r w:rsidRPr="00615FAC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），</w:t>
      </w:r>
      <w:r w:rsidR="00882AA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二级学院备案，并交实践科备案。</w:t>
      </w:r>
    </w:p>
    <w:p w:rsidR="009D74A8" w:rsidRPr="000A6463" w:rsidRDefault="009D74A8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3、检测软件</w:t>
      </w:r>
    </w:p>
    <w:p w:rsidR="009D74A8" w:rsidRPr="000A6463" w:rsidRDefault="009D74A8" w:rsidP="00BA087C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检测软件为中国知网“大学生论文管理（检测）系统”。</w:t>
      </w:r>
    </w:p>
    <w:p w:rsidR="00615FAC" w:rsidRPr="00615FAC" w:rsidRDefault="009D74A8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登陆入口</w:t>
      </w:r>
      <w:r w:rsidRPr="00615FAC">
        <w:rPr>
          <w:rFonts w:ascii="仿宋" w:eastAsia="仿宋" w:hAnsi="仿宋" w:hint="eastAsia"/>
          <w:sz w:val="28"/>
          <w:szCs w:val="28"/>
        </w:rPr>
        <w:t>：</w:t>
      </w:r>
      <w:hyperlink r:id="rId8" w:history="1">
        <w:r w:rsidR="00615FAC" w:rsidRPr="00615FAC">
          <w:rPr>
            <w:rStyle w:val="a6"/>
            <w:rFonts w:ascii="仿宋" w:eastAsia="仿宋" w:hAnsi="仿宋"/>
            <w:color w:val="auto"/>
            <w:sz w:val="28"/>
            <w:szCs w:val="28"/>
            <w:u w:val="none"/>
          </w:rPr>
          <w:t>http://hzu.check.cnki.net/</w:t>
        </w:r>
      </w:hyperlink>
    </w:p>
    <w:p w:rsidR="009D74A8" w:rsidRPr="000A6463" w:rsidRDefault="00A066CF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主</w:t>
      </w:r>
      <w:r w:rsidR="00615FAC">
        <w:rPr>
          <w:rFonts w:ascii="仿宋" w:eastAsia="仿宋" w:hAnsi="仿宋" w:hint="eastAsia"/>
          <w:sz w:val="28"/>
          <w:szCs w:val="28"/>
        </w:rPr>
        <w:t>界面左侧为</w:t>
      </w:r>
      <w:r w:rsidR="00615FAC" w:rsidRPr="000A3353">
        <w:rPr>
          <w:rFonts w:ascii="仿宋" w:eastAsia="仿宋" w:hAnsi="仿宋" w:hint="eastAsia"/>
          <w:b/>
          <w:sz w:val="28"/>
          <w:szCs w:val="28"/>
        </w:rPr>
        <w:t>教师／学生入口</w:t>
      </w:r>
      <w:r w:rsidR="00615FAC">
        <w:rPr>
          <w:rFonts w:ascii="仿宋" w:eastAsia="仿宋" w:hAnsi="仿宋" w:hint="eastAsia"/>
          <w:sz w:val="28"/>
          <w:szCs w:val="28"/>
        </w:rPr>
        <w:t>，右侧为</w:t>
      </w:r>
      <w:r w:rsidR="00615FAC" w:rsidRPr="000A3353">
        <w:rPr>
          <w:rFonts w:ascii="仿宋" w:eastAsia="仿宋" w:hAnsi="仿宋" w:hint="eastAsia"/>
          <w:b/>
          <w:sz w:val="28"/>
          <w:szCs w:val="28"/>
        </w:rPr>
        <w:t>管理部门入口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62878" w:rsidRDefault="009D74A8" w:rsidP="00BA087C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4、系统使用办法</w:t>
      </w:r>
    </w:p>
    <w:p w:rsidR="00B62878" w:rsidRDefault="00B62878" w:rsidP="00BA087C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</w:t>
      </w:r>
      <w:r w:rsidR="009D74A8" w:rsidRPr="00B62878">
        <w:rPr>
          <w:rFonts w:ascii="仿宋" w:eastAsia="仿宋" w:hAnsi="仿宋" w:hint="eastAsia"/>
          <w:b/>
          <w:sz w:val="28"/>
          <w:szCs w:val="28"/>
        </w:rPr>
        <w:t>学生：</w:t>
      </w:r>
      <w:r w:rsidR="009D74A8" w:rsidRPr="000A6463">
        <w:rPr>
          <w:rFonts w:ascii="仿宋" w:eastAsia="仿宋" w:hAnsi="仿宋" w:hint="eastAsia"/>
          <w:sz w:val="28"/>
          <w:szCs w:val="28"/>
        </w:rPr>
        <w:t>学生</w:t>
      </w:r>
      <w:r w:rsidR="000A3353">
        <w:rPr>
          <w:rFonts w:ascii="仿宋" w:eastAsia="仿宋" w:hAnsi="仿宋" w:hint="eastAsia"/>
          <w:sz w:val="28"/>
          <w:szCs w:val="28"/>
        </w:rPr>
        <w:t>从主界面的</w:t>
      </w:r>
      <w:r w:rsidR="000A3353" w:rsidRPr="000A3353">
        <w:rPr>
          <w:rFonts w:ascii="仿宋" w:eastAsia="仿宋" w:hAnsi="仿宋" w:hint="eastAsia"/>
          <w:b/>
          <w:sz w:val="28"/>
          <w:szCs w:val="28"/>
        </w:rPr>
        <w:t>教师／学生入口</w:t>
      </w:r>
      <w:r w:rsidR="00B57FB5" w:rsidRPr="000A6463">
        <w:rPr>
          <w:rFonts w:ascii="仿宋" w:eastAsia="仿宋" w:hAnsi="仿宋" w:hint="eastAsia"/>
          <w:sz w:val="28"/>
          <w:szCs w:val="28"/>
        </w:rPr>
        <w:t>登录</w:t>
      </w:r>
      <w:r w:rsidR="000A3353">
        <w:rPr>
          <w:rFonts w:ascii="仿宋" w:eastAsia="仿宋" w:hAnsi="仿宋" w:hint="eastAsia"/>
          <w:sz w:val="28"/>
          <w:szCs w:val="28"/>
        </w:rPr>
        <w:t>，</w:t>
      </w:r>
      <w:r w:rsidR="00B57FB5" w:rsidRPr="000A6463">
        <w:rPr>
          <w:rFonts w:ascii="仿宋" w:eastAsia="仿宋" w:hAnsi="仿宋" w:hint="eastAsia"/>
          <w:sz w:val="28"/>
          <w:szCs w:val="28"/>
        </w:rPr>
        <w:t>用户名是本人学号，</w:t>
      </w:r>
      <w:r w:rsidR="00B57FB5" w:rsidRPr="00FB7A9C">
        <w:rPr>
          <w:rFonts w:ascii="仿宋" w:eastAsia="仿宋" w:hAnsi="仿宋" w:hint="eastAsia"/>
          <w:sz w:val="28"/>
          <w:szCs w:val="28"/>
        </w:rPr>
        <w:t>密码</w:t>
      </w:r>
      <w:r w:rsidR="00405D85" w:rsidRPr="00FB7A9C">
        <w:rPr>
          <w:rFonts w:ascii="仿宋" w:eastAsia="仿宋" w:hAnsi="仿宋" w:hint="eastAsia"/>
          <w:sz w:val="28"/>
          <w:szCs w:val="28"/>
        </w:rPr>
        <w:t>为本人身份证号码</w:t>
      </w:r>
      <w:r w:rsidR="00B57FB5" w:rsidRPr="00FB7A9C">
        <w:rPr>
          <w:rFonts w:ascii="仿宋" w:eastAsia="仿宋" w:hAnsi="仿宋" w:hint="eastAsia"/>
          <w:sz w:val="28"/>
          <w:szCs w:val="28"/>
        </w:rPr>
        <w:t>。</w:t>
      </w:r>
      <w:r w:rsidR="00B57FB5" w:rsidRPr="000A6463">
        <w:rPr>
          <w:rFonts w:ascii="仿宋" w:eastAsia="仿宋" w:hAnsi="仿宋" w:hint="eastAsia"/>
          <w:sz w:val="28"/>
          <w:szCs w:val="28"/>
        </w:rPr>
        <w:t xml:space="preserve">检测时，论文电子版的文件名格式 </w:t>
      </w:r>
      <w:r w:rsidR="00B57FB5" w:rsidRPr="000A6463">
        <w:rPr>
          <w:rFonts w:ascii="仿宋" w:eastAsia="仿宋" w:hAnsi="仿宋" w:hint="eastAsia"/>
          <w:sz w:val="28"/>
          <w:szCs w:val="28"/>
        </w:rPr>
        <w:lastRenderedPageBreak/>
        <w:t>为“学号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</w:t>
      </w:r>
      <w:r w:rsidR="00B57FB5" w:rsidRPr="000A6463">
        <w:rPr>
          <w:rFonts w:ascii="仿宋" w:eastAsia="仿宋" w:hAnsi="仿宋" w:hint="eastAsia"/>
          <w:sz w:val="28"/>
          <w:szCs w:val="28"/>
        </w:rPr>
        <w:t>姓名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</w:t>
      </w:r>
      <w:r w:rsidR="00B57FB5" w:rsidRPr="000A6463">
        <w:rPr>
          <w:rFonts w:ascii="仿宋" w:eastAsia="仿宋" w:hAnsi="仿宋" w:hint="eastAsia"/>
          <w:sz w:val="28"/>
          <w:szCs w:val="28"/>
        </w:rPr>
        <w:t>专业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</w:t>
      </w:r>
      <w:r w:rsidR="00B57FB5" w:rsidRPr="000A6463">
        <w:rPr>
          <w:rFonts w:ascii="仿宋" w:eastAsia="仿宋" w:hAnsi="仿宋" w:hint="eastAsia"/>
          <w:sz w:val="28"/>
          <w:szCs w:val="28"/>
        </w:rPr>
        <w:t>论文题目”，例如：</w:t>
      </w:r>
      <w:r w:rsidR="00CA0A0F" w:rsidRPr="000A6463">
        <w:rPr>
          <w:rFonts w:ascii="仿宋" w:eastAsia="仿宋" w:hAnsi="仿宋" w:hint="eastAsia"/>
          <w:sz w:val="28"/>
          <w:szCs w:val="28"/>
        </w:rPr>
        <w:t>地理科学</w:t>
      </w:r>
      <w:r w:rsidR="00B57FB5" w:rsidRPr="000A6463">
        <w:rPr>
          <w:rFonts w:ascii="仿宋" w:eastAsia="仿宋" w:hAnsi="仿宋" w:hint="eastAsia"/>
          <w:sz w:val="28"/>
          <w:szCs w:val="28"/>
        </w:rPr>
        <w:t>专业学生张</w:t>
      </w:r>
      <w:r w:rsidR="008D16E5" w:rsidRPr="000A6463">
        <w:rPr>
          <w:rFonts w:ascii="仿宋" w:eastAsia="仿宋" w:hAnsi="仿宋" w:hint="eastAsia"/>
          <w:sz w:val="28"/>
          <w:szCs w:val="28"/>
        </w:rPr>
        <w:t>强</w:t>
      </w:r>
      <w:r w:rsidR="00B57FB5" w:rsidRPr="000A6463">
        <w:rPr>
          <w:rFonts w:ascii="仿宋" w:eastAsia="仿宋" w:hAnsi="仿宋" w:hint="eastAsia"/>
          <w:sz w:val="28"/>
          <w:szCs w:val="28"/>
        </w:rPr>
        <w:t>学号为</w:t>
      </w:r>
      <w:r w:rsidR="00CA0A0F" w:rsidRPr="000A6463">
        <w:rPr>
          <w:rFonts w:ascii="仿宋" w:eastAsia="仿宋" w:hAnsi="仿宋" w:hint="eastAsia"/>
          <w:sz w:val="28"/>
          <w:szCs w:val="28"/>
        </w:rPr>
        <w:t>1212070701224</w:t>
      </w:r>
      <w:r w:rsidR="00B57FB5" w:rsidRPr="000A6463">
        <w:rPr>
          <w:rFonts w:ascii="仿宋" w:eastAsia="仿宋" w:hAnsi="仿宋" w:hint="eastAsia"/>
          <w:sz w:val="28"/>
          <w:szCs w:val="28"/>
        </w:rPr>
        <w:t>，其论文题目是《</w:t>
      </w:r>
      <w:r w:rsidR="00CA0A0F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毕业论文管理系统的开发研究</w:t>
      </w:r>
      <w:r w:rsidR="00B57FB5" w:rsidRPr="000A6463">
        <w:rPr>
          <w:rFonts w:ascii="仿宋" w:eastAsia="仿宋" w:hAnsi="仿宋" w:hint="eastAsia"/>
          <w:sz w:val="28"/>
          <w:szCs w:val="28"/>
        </w:rPr>
        <w:t>》，则电子版文件为：“</w:t>
      </w:r>
      <w:r w:rsidR="00CA0A0F" w:rsidRPr="000A6463">
        <w:rPr>
          <w:rFonts w:ascii="仿宋" w:eastAsia="仿宋" w:hAnsi="仿宋" w:hint="eastAsia"/>
          <w:sz w:val="28"/>
          <w:szCs w:val="28"/>
        </w:rPr>
        <w:t>1212070701224</w:t>
      </w:r>
      <w:r w:rsidR="008D16E5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_张强_地理科学_毕业论文管理系统的开发研究</w:t>
      </w:r>
      <w:r w:rsidR="00B57FB5" w:rsidRPr="000A6463">
        <w:rPr>
          <w:rFonts w:ascii="仿宋" w:eastAsia="仿宋" w:hAnsi="仿宋" w:hint="eastAsia"/>
          <w:sz w:val="28"/>
          <w:szCs w:val="28"/>
        </w:rPr>
        <w:t>”</w:t>
      </w:r>
      <w:r w:rsidR="008D16E5" w:rsidRPr="000A6463">
        <w:rPr>
          <w:rFonts w:ascii="仿宋" w:eastAsia="仿宋" w:hAnsi="仿宋" w:hint="eastAsia"/>
          <w:sz w:val="28"/>
          <w:szCs w:val="28"/>
        </w:rPr>
        <w:t>。</w:t>
      </w:r>
    </w:p>
    <w:p w:rsidR="00B62878" w:rsidRPr="00B62878" w:rsidRDefault="00B62878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B62878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提交论文</w:t>
      </w:r>
      <w:r w:rsidRPr="00B62878">
        <w:rPr>
          <w:rFonts w:ascii="仿宋" w:eastAsia="仿宋" w:hAnsi="仿宋" w:cs="Tahoma"/>
          <w:color w:val="333333"/>
          <w:kern w:val="0"/>
          <w:sz w:val="28"/>
          <w:szCs w:val="28"/>
        </w:rPr>
        <w:t>格式要求为word文档（doc</w:t>
      </w:r>
      <w:r w:rsidRPr="00B62878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或docx</w:t>
      </w:r>
      <w:r w:rsidRPr="00B62878">
        <w:rPr>
          <w:rFonts w:ascii="仿宋" w:eastAsia="仿宋" w:hAnsi="仿宋" w:cs="Tahoma"/>
          <w:color w:val="333333"/>
          <w:kern w:val="0"/>
          <w:sz w:val="28"/>
          <w:szCs w:val="28"/>
        </w:rPr>
        <w:t>文件）</w:t>
      </w:r>
      <w:r w:rsidRPr="00B62878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，为了提高检测速度，需将论文的扉页、目录、附录部分去掉。</w:t>
      </w:r>
    </w:p>
    <w:p w:rsidR="009D74A8" w:rsidRPr="000A6463" w:rsidRDefault="00B62878" w:rsidP="00BA087C">
      <w:pPr>
        <w:spacing w:line="480" w:lineRule="exact"/>
        <w:ind w:firstLineChars="196" w:firstLine="5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(2)</w:t>
      </w:r>
      <w:r w:rsidR="00CB63EC" w:rsidRPr="00B62878">
        <w:rPr>
          <w:rFonts w:ascii="仿宋" w:eastAsia="仿宋" w:hAnsi="仿宋" w:hint="eastAsia"/>
          <w:b/>
          <w:sz w:val="28"/>
          <w:szCs w:val="28"/>
        </w:rPr>
        <w:t>指导老师：</w:t>
      </w:r>
      <w:r w:rsidR="00CB63EC" w:rsidRPr="000A6463">
        <w:rPr>
          <w:rFonts w:ascii="仿宋" w:eastAsia="仿宋" w:hAnsi="仿宋" w:hint="eastAsia"/>
          <w:sz w:val="28"/>
          <w:szCs w:val="28"/>
        </w:rPr>
        <w:t>指导教师</w:t>
      </w:r>
      <w:r w:rsidR="000A3353">
        <w:rPr>
          <w:rFonts w:ascii="仿宋" w:eastAsia="仿宋" w:hAnsi="仿宋" w:hint="eastAsia"/>
          <w:sz w:val="28"/>
          <w:szCs w:val="28"/>
        </w:rPr>
        <w:t>从主界面的</w:t>
      </w:r>
      <w:r w:rsidR="000A3353" w:rsidRPr="000A3353">
        <w:rPr>
          <w:rFonts w:ascii="仿宋" w:eastAsia="仿宋" w:hAnsi="仿宋" w:hint="eastAsia"/>
          <w:b/>
          <w:sz w:val="28"/>
          <w:szCs w:val="28"/>
        </w:rPr>
        <w:t>教师／学生入口</w:t>
      </w:r>
      <w:r w:rsidR="00CB63EC" w:rsidRPr="000A6463">
        <w:rPr>
          <w:rFonts w:ascii="仿宋" w:eastAsia="仿宋" w:hAnsi="仿宋" w:hint="eastAsia"/>
          <w:sz w:val="28"/>
          <w:szCs w:val="28"/>
        </w:rPr>
        <w:t>登录</w:t>
      </w:r>
      <w:r w:rsidR="000A3353">
        <w:rPr>
          <w:rFonts w:ascii="仿宋" w:eastAsia="仿宋" w:hAnsi="仿宋" w:hint="eastAsia"/>
          <w:sz w:val="28"/>
          <w:szCs w:val="28"/>
        </w:rPr>
        <w:t>，</w:t>
      </w:r>
      <w:r w:rsidR="00CB63EC" w:rsidRPr="000A6463">
        <w:rPr>
          <w:rFonts w:ascii="仿宋" w:eastAsia="仿宋" w:hAnsi="仿宋" w:hint="eastAsia"/>
          <w:sz w:val="28"/>
          <w:szCs w:val="28"/>
        </w:rPr>
        <w:t>用户名是教师编号，密码也是教师编号。学生论文上传检测后，指导教师可登录“大学生论文</w:t>
      </w:r>
      <w:r w:rsidR="000A3353">
        <w:rPr>
          <w:rFonts w:ascii="仿宋" w:eastAsia="仿宋" w:hAnsi="仿宋" w:hint="eastAsia"/>
          <w:sz w:val="28"/>
          <w:szCs w:val="28"/>
        </w:rPr>
        <w:t>管理（</w:t>
      </w:r>
      <w:r w:rsidR="00CB63EC" w:rsidRPr="000A6463">
        <w:rPr>
          <w:rFonts w:ascii="仿宋" w:eastAsia="仿宋" w:hAnsi="仿宋" w:hint="eastAsia"/>
          <w:sz w:val="28"/>
          <w:szCs w:val="28"/>
        </w:rPr>
        <w:t>检测</w:t>
      </w:r>
      <w:r w:rsidR="000A3353">
        <w:rPr>
          <w:rFonts w:ascii="仿宋" w:eastAsia="仿宋" w:hAnsi="仿宋" w:hint="eastAsia"/>
          <w:sz w:val="28"/>
          <w:szCs w:val="28"/>
        </w:rPr>
        <w:t>）</w:t>
      </w:r>
      <w:r w:rsidR="00CB63EC" w:rsidRPr="000A6463">
        <w:rPr>
          <w:rFonts w:ascii="仿宋" w:eastAsia="仿宋" w:hAnsi="仿宋" w:hint="eastAsia"/>
          <w:sz w:val="28"/>
          <w:szCs w:val="28"/>
        </w:rPr>
        <w:t>系统”查看、审阅学生论文检测</w:t>
      </w:r>
      <w:r w:rsidR="005478A0" w:rsidRPr="000A6463">
        <w:rPr>
          <w:rFonts w:ascii="仿宋" w:eastAsia="仿宋" w:hAnsi="仿宋" w:hint="eastAsia"/>
          <w:sz w:val="28"/>
          <w:szCs w:val="28"/>
        </w:rPr>
        <w:t>情况，并可给出评语，审阅后点击选择“通过”、“不通过，建议修改”、“不通过”中的一个选项。</w:t>
      </w:r>
    </w:p>
    <w:p w:rsidR="005478A0" w:rsidRPr="000A6463" w:rsidRDefault="00B62878" w:rsidP="00422D4B">
      <w:pPr>
        <w:spacing w:line="480" w:lineRule="exact"/>
        <w:ind w:firstLineChars="100" w:firstLine="28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(3)</w:t>
      </w:r>
      <w:r w:rsidR="00761FD7">
        <w:rPr>
          <w:rFonts w:ascii="仿宋" w:eastAsia="仿宋" w:hAnsi="仿宋" w:hint="eastAsia"/>
          <w:b/>
          <w:sz w:val="28"/>
          <w:szCs w:val="28"/>
        </w:rPr>
        <w:t>二级学院</w:t>
      </w:r>
      <w:r w:rsidR="005478A0" w:rsidRPr="00B62878">
        <w:rPr>
          <w:rFonts w:ascii="仿宋" w:eastAsia="仿宋" w:hAnsi="仿宋" w:hint="eastAsia"/>
          <w:b/>
          <w:sz w:val="28"/>
          <w:szCs w:val="28"/>
        </w:rPr>
        <w:t>管理人员：</w:t>
      </w:r>
      <w:r w:rsidR="000A3353">
        <w:rPr>
          <w:rFonts w:ascii="仿宋" w:eastAsia="仿宋" w:hAnsi="仿宋" w:hint="eastAsia"/>
          <w:sz w:val="28"/>
          <w:szCs w:val="28"/>
        </w:rPr>
        <w:t>管理人员从主界面的</w:t>
      </w:r>
      <w:r w:rsidR="000A3353" w:rsidRPr="000A3353">
        <w:rPr>
          <w:rFonts w:ascii="仿宋" w:eastAsia="仿宋" w:hAnsi="仿宋" w:hint="eastAsia"/>
          <w:b/>
          <w:sz w:val="28"/>
          <w:szCs w:val="28"/>
        </w:rPr>
        <w:t>管理部门入口</w:t>
      </w:r>
      <w:r w:rsidR="000A3353" w:rsidRPr="000A6463">
        <w:rPr>
          <w:rFonts w:ascii="仿宋" w:eastAsia="仿宋" w:hAnsi="仿宋" w:hint="eastAsia"/>
          <w:sz w:val="28"/>
          <w:szCs w:val="28"/>
        </w:rPr>
        <w:t>登录</w:t>
      </w:r>
      <w:r w:rsidR="000A3353">
        <w:rPr>
          <w:rFonts w:ascii="仿宋" w:eastAsia="仿宋" w:hAnsi="仿宋" w:hint="eastAsia"/>
          <w:sz w:val="28"/>
          <w:szCs w:val="28"/>
        </w:rPr>
        <w:t>，</w:t>
      </w:r>
      <w:r w:rsidR="005478A0" w:rsidRPr="000A6463">
        <w:rPr>
          <w:rFonts w:ascii="仿宋" w:eastAsia="仿宋" w:hAnsi="仿宋" w:hint="eastAsia"/>
          <w:sz w:val="28"/>
          <w:szCs w:val="28"/>
        </w:rPr>
        <w:t>用户名和密码由教务处提供。</w:t>
      </w:r>
    </w:p>
    <w:p w:rsidR="00831970" w:rsidRPr="000A6463" w:rsidRDefault="005478A0" w:rsidP="00BA087C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请各级使用者及时登录后并修改密码，防止盗用。</w:t>
      </w:r>
    </w:p>
    <w:p w:rsidR="005478A0" w:rsidRPr="000A6463" w:rsidRDefault="005478A0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5、检测方式与时间安排</w:t>
      </w:r>
    </w:p>
    <w:p w:rsidR="00DA397E" w:rsidRPr="000A6463" w:rsidRDefault="00DA397E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今年的</w:t>
      </w:r>
      <w:r w:rsidR="00831970" w:rsidRPr="000A6463">
        <w:rPr>
          <w:rFonts w:ascii="仿宋" w:eastAsia="仿宋" w:hAnsi="仿宋" w:hint="eastAsia"/>
          <w:sz w:val="28"/>
          <w:szCs w:val="28"/>
        </w:rPr>
        <w:t>查重</w:t>
      </w:r>
      <w:r w:rsidRPr="000A6463">
        <w:rPr>
          <w:rFonts w:ascii="仿宋" w:eastAsia="仿宋" w:hAnsi="仿宋" w:hint="eastAsia"/>
          <w:sz w:val="28"/>
          <w:szCs w:val="28"/>
        </w:rPr>
        <w:t>检测采用两轮检测方式进行</w:t>
      </w:r>
      <w:r w:rsidR="00A066CF">
        <w:rPr>
          <w:rFonts w:ascii="仿宋" w:eastAsia="仿宋" w:hAnsi="仿宋" w:hint="eastAsia"/>
          <w:sz w:val="28"/>
          <w:szCs w:val="28"/>
        </w:rPr>
        <w:t>：</w:t>
      </w:r>
      <w:bookmarkStart w:id="0" w:name="_GoBack"/>
      <w:bookmarkEnd w:id="0"/>
    </w:p>
    <w:p w:rsidR="00DA397E" w:rsidRPr="00FB7A9C" w:rsidRDefault="00831970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（1）</w:t>
      </w:r>
      <w:r w:rsidR="00F8720F" w:rsidRPr="000A3353">
        <w:rPr>
          <w:rFonts w:ascii="仿宋" w:eastAsia="仿宋" w:hAnsi="仿宋" w:hint="eastAsia"/>
          <w:b/>
          <w:sz w:val="28"/>
          <w:szCs w:val="28"/>
        </w:rPr>
        <w:t>第一轮由学生个人上传论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文进行检测。</w:t>
      </w:r>
      <w:r w:rsidR="0073005F" w:rsidRPr="000433AD">
        <w:rPr>
          <w:rFonts w:ascii="仿宋" w:eastAsia="仿宋" w:hAnsi="仿宋" w:hint="eastAsia"/>
          <w:sz w:val="28"/>
          <w:szCs w:val="28"/>
        </w:rPr>
        <w:t>从</w:t>
      </w:r>
      <w:r w:rsidR="00DA397E" w:rsidRPr="000433AD">
        <w:rPr>
          <w:rFonts w:ascii="仿宋" w:eastAsia="仿宋" w:hAnsi="仿宋" w:hint="eastAsia"/>
          <w:sz w:val="28"/>
          <w:szCs w:val="28"/>
        </w:rPr>
        <w:t>3月</w:t>
      </w:r>
      <w:r w:rsidR="00422D4B">
        <w:rPr>
          <w:rFonts w:ascii="仿宋" w:eastAsia="仿宋" w:hAnsi="仿宋" w:hint="eastAsia"/>
          <w:sz w:val="28"/>
          <w:szCs w:val="28"/>
        </w:rPr>
        <w:t>18</w:t>
      </w:r>
      <w:r w:rsidR="00DA397E" w:rsidRPr="000433AD">
        <w:rPr>
          <w:rFonts w:ascii="仿宋" w:eastAsia="仿宋" w:hAnsi="仿宋" w:hint="eastAsia"/>
          <w:sz w:val="28"/>
          <w:szCs w:val="28"/>
        </w:rPr>
        <w:t>日开始至4月</w:t>
      </w:r>
      <w:r w:rsidR="00E14ECE" w:rsidRPr="000433AD">
        <w:rPr>
          <w:rFonts w:ascii="仿宋" w:eastAsia="仿宋" w:hAnsi="仿宋" w:hint="eastAsia"/>
          <w:sz w:val="28"/>
          <w:szCs w:val="28"/>
        </w:rPr>
        <w:t>下旬</w:t>
      </w:r>
      <w:r w:rsidR="007065B9" w:rsidRPr="000433AD">
        <w:rPr>
          <w:rFonts w:ascii="仿宋" w:eastAsia="仿宋" w:hAnsi="仿宋" w:hint="eastAsia"/>
          <w:sz w:val="28"/>
          <w:szCs w:val="28"/>
        </w:rPr>
        <w:t>，各</w:t>
      </w:r>
      <w:r w:rsidR="00D21B43" w:rsidRPr="000433AD">
        <w:rPr>
          <w:rFonts w:ascii="仿宋" w:eastAsia="仿宋" w:hAnsi="仿宋" w:hint="eastAsia"/>
          <w:sz w:val="28"/>
          <w:szCs w:val="28"/>
        </w:rPr>
        <w:t>二级</w:t>
      </w:r>
      <w:r w:rsidR="007065B9" w:rsidRPr="000433AD">
        <w:rPr>
          <w:rFonts w:ascii="仿宋" w:eastAsia="仿宋" w:hAnsi="仿宋" w:hint="eastAsia"/>
          <w:sz w:val="28"/>
          <w:szCs w:val="28"/>
        </w:rPr>
        <w:t>学院</w:t>
      </w:r>
      <w:r w:rsidR="00DA397E" w:rsidRPr="000433AD">
        <w:rPr>
          <w:rFonts w:ascii="仿宋" w:eastAsia="仿宋" w:hAnsi="仿宋" w:hint="eastAsia"/>
          <w:sz w:val="28"/>
          <w:szCs w:val="28"/>
        </w:rPr>
        <w:t>在系统中“通知学生首次检测”后，由学生登</w:t>
      </w:r>
      <w:r w:rsidR="00DA397E" w:rsidRPr="000A6463">
        <w:rPr>
          <w:rFonts w:ascii="仿宋" w:eastAsia="仿宋" w:hAnsi="仿宋" w:hint="eastAsia"/>
          <w:sz w:val="28"/>
          <w:szCs w:val="28"/>
        </w:rPr>
        <w:t>录系统提交论文进行检测，指导教师在系统中对学生论文进行查看、审阅并给出评语和修改意见。</w:t>
      </w:r>
      <w:r w:rsidR="00F8720F" w:rsidRPr="000A6463">
        <w:rPr>
          <w:rFonts w:ascii="仿宋" w:eastAsia="仿宋" w:hAnsi="仿宋" w:hint="eastAsia"/>
          <w:sz w:val="28"/>
          <w:szCs w:val="28"/>
        </w:rPr>
        <w:t>检测结果只用于教师审阅和指导</w:t>
      </w:r>
      <w:r w:rsidR="00DA397E" w:rsidRPr="000A6463">
        <w:rPr>
          <w:rFonts w:ascii="仿宋" w:eastAsia="仿宋" w:hAnsi="仿宋" w:hint="eastAsia"/>
          <w:sz w:val="28"/>
          <w:szCs w:val="28"/>
        </w:rPr>
        <w:t>学生进行修改，不纳入任何数据统计中。</w:t>
      </w:r>
      <w:r w:rsidR="006D0EF6">
        <w:rPr>
          <w:rFonts w:ascii="仿宋" w:eastAsia="仿宋" w:hAnsi="仿宋" w:hint="eastAsia"/>
          <w:sz w:val="28"/>
          <w:szCs w:val="28"/>
        </w:rPr>
        <w:t>第一轮学生将有两次个人检测机会。</w:t>
      </w:r>
      <w:r w:rsidR="00EC46C2" w:rsidRPr="00FB7A9C">
        <w:rPr>
          <w:rFonts w:ascii="仿宋" w:eastAsia="仿宋" w:hAnsi="仿宋" w:hint="eastAsia"/>
          <w:sz w:val="28"/>
          <w:szCs w:val="28"/>
        </w:rPr>
        <w:t>每次</w:t>
      </w:r>
      <w:r w:rsidR="00D74697" w:rsidRPr="00FB7A9C">
        <w:rPr>
          <w:rFonts w:ascii="仿宋" w:eastAsia="仿宋" w:hAnsi="仿宋" w:hint="eastAsia"/>
          <w:sz w:val="28"/>
          <w:szCs w:val="28"/>
        </w:rPr>
        <w:t>都</w:t>
      </w:r>
      <w:r w:rsidR="00EC46C2" w:rsidRPr="00FB7A9C">
        <w:rPr>
          <w:rFonts w:ascii="仿宋" w:eastAsia="仿宋" w:hAnsi="仿宋" w:hint="eastAsia"/>
          <w:sz w:val="28"/>
          <w:szCs w:val="28"/>
        </w:rPr>
        <w:t>需要再指定时间段内完成，</w:t>
      </w:r>
      <w:r w:rsidR="00D74697" w:rsidRPr="00FB7A9C">
        <w:rPr>
          <w:rFonts w:ascii="仿宋" w:eastAsia="仿宋" w:hAnsi="仿宋" w:hint="eastAsia"/>
          <w:sz w:val="28"/>
          <w:szCs w:val="28"/>
        </w:rPr>
        <w:t>指定时间段内没进行查重，视为自动放弃，过后不再进行补发。具体开启时间，各学院可以根据实际情况布置，但需要在学校整体计划时间内完成</w:t>
      </w:r>
      <w:r w:rsidR="00FB7A9C" w:rsidRPr="00FB7A9C">
        <w:rPr>
          <w:rFonts w:ascii="仿宋" w:eastAsia="仿宋" w:hAnsi="仿宋" w:hint="eastAsia"/>
          <w:sz w:val="28"/>
          <w:szCs w:val="28"/>
        </w:rPr>
        <w:t>。</w:t>
      </w:r>
    </w:p>
    <w:p w:rsidR="00F8720F" w:rsidRDefault="00831970" w:rsidP="00BA087C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0A6463">
        <w:rPr>
          <w:rFonts w:ascii="仿宋" w:eastAsia="仿宋" w:hAnsi="仿宋" w:hint="eastAsia"/>
          <w:sz w:val="28"/>
          <w:szCs w:val="28"/>
        </w:rPr>
        <w:t>（2）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第二轮</w:t>
      </w:r>
      <w:r w:rsidR="00DA36CF" w:rsidRPr="000A3353">
        <w:rPr>
          <w:rFonts w:ascii="仿宋" w:eastAsia="仿宋" w:hAnsi="仿宋" w:hint="eastAsia"/>
          <w:b/>
          <w:sz w:val="28"/>
          <w:szCs w:val="28"/>
        </w:rPr>
        <w:t>检测</w:t>
      </w:r>
      <w:r w:rsidR="00F830C4">
        <w:rPr>
          <w:rFonts w:ascii="仿宋" w:eastAsia="仿宋" w:hAnsi="仿宋" w:hint="eastAsia"/>
          <w:b/>
          <w:sz w:val="28"/>
          <w:szCs w:val="28"/>
        </w:rPr>
        <w:t>由各</w:t>
      </w:r>
      <w:r w:rsidR="006D0EF6">
        <w:rPr>
          <w:rFonts w:ascii="仿宋" w:eastAsia="仿宋" w:hAnsi="仿宋" w:hint="eastAsia"/>
          <w:b/>
          <w:sz w:val="28"/>
          <w:szCs w:val="28"/>
        </w:rPr>
        <w:t>二级</w:t>
      </w:r>
      <w:r w:rsidR="00F830C4">
        <w:rPr>
          <w:rFonts w:ascii="仿宋" w:eastAsia="仿宋" w:hAnsi="仿宋" w:hint="eastAsia"/>
          <w:b/>
          <w:sz w:val="28"/>
          <w:szCs w:val="28"/>
        </w:rPr>
        <w:t>学院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负责组织</w:t>
      </w:r>
      <w:r w:rsidR="00F34CB8">
        <w:rPr>
          <w:rFonts w:ascii="仿宋" w:eastAsia="仿宋" w:hAnsi="仿宋" w:hint="eastAsia"/>
          <w:b/>
          <w:sz w:val="28"/>
          <w:szCs w:val="28"/>
        </w:rPr>
        <w:t>实施</w:t>
      </w:r>
      <w:r w:rsidR="00DA397E" w:rsidRPr="000A3353">
        <w:rPr>
          <w:rFonts w:ascii="仿宋" w:eastAsia="仿宋" w:hAnsi="仿宋" w:hint="eastAsia"/>
          <w:b/>
          <w:sz w:val="28"/>
          <w:szCs w:val="28"/>
        </w:rPr>
        <w:t>。</w:t>
      </w:r>
      <w:r w:rsidR="00E14ECE" w:rsidRPr="00E14ECE">
        <w:rPr>
          <w:rFonts w:ascii="仿宋" w:eastAsia="仿宋" w:hAnsi="仿宋" w:hint="eastAsia"/>
          <w:sz w:val="28"/>
          <w:szCs w:val="28"/>
        </w:rPr>
        <w:t>答辩前一周</w:t>
      </w:r>
      <w:r w:rsidR="00261F5C" w:rsidRPr="000A6463">
        <w:rPr>
          <w:rFonts w:ascii="仿宋" w:eastAsia="仿宋" w:hAnsi="仿宋" w:hint="eastAsia"/>
          <w:sz w:val="28"/>
          <w:szCs w:val="28"/>
        </w:rPr>
        <w:t>，</w:t>
      </w:r>
      <w:r w:rsidR="00DA397E" w:rsidRPr="000A6463">
        <w:rPr>
          <w:rFonts w:ascii="仿宋" w:eastAsia="仿宋" w:hAnsi="仿宋" w:hint="eastAsia"/>
          <w:sz w:val="28"/>
          <w:szCs w:val="28"/>
        </w:rPr>
        <w:t>学生</w:t>
      </w:r>
      <w:r w:rsidR="00D82102">
        <w:rPr>
          <w:rFonts w:ascii="仿宋" w:eastAsia="仿宋" w:hAnsi="仿宋" w:hint="eastAsia"/>
          <w:sz w:val="28"/>
          <w:szCs w:val="28"/>
        </w:rPr>
        <w:t>必须</w:t>
      </w:r>
      <w:r w:rsidR="00DA397E" w:rsidRPr="000A6463">
        <w:rPr>
          <w:rFonts w:ascii="仿宋" w:eastAsia="仿宋" w:hAnsi="仿宋" w:hint="eastAsia"/>
          <w:sz w:val="28"/>
          <w:szCs w:val="28"/>
        </w:rPr>
        <w:t>将</w:t>
      </w:r>
      <w:r w:rsidR="007065B9">
        <w:rPr>
          <w:rFonts w:ascii="仿宋" w:eastAsia="仿宋" w:hAnsi="仿宋" w:hint="eastAsia"/>
          <w:sz w:val="28"/>
          <w:szCs w:val="28"/>
        </w:rPr>
        <w:t>向所在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="00D82102" w:rsidRPr="000A6463">
        <w:rPr>
          <w:rFonts w:ascii="仿宋" w:eastAsia="仿宋" w:hAnsi="仿宋" w:hint="eastAsia"/>
          <w:sz w:val="28"/>
          <w:szCs w:val="28"/>
        </w:rPr>
        <w:t>提交</w:t>
      </w:r>
      <w:r w:rsidR="00DA397E" w:rsidRPr="000A6463">
        <w:rPr>
          <w:rFonts w:ascii="仿宋" w:eastAsia="仿宋" w:hAnsi="仿宋" w:hint="eastAsia"/>
          <w:sz w:val="28"/>
          <w:szCs w:val="28"/>
        </w:rPr>
        <w:t>定稿论文的电子文档</w:t>
      </w:r>
      <w:r w:rsidR="00D82102">
        <w:rPr>
          <w:rFonts w:ascii="仿宋" w:eastAsia="仿宋" w:hAnsi="仿宋" w:hint="eastAsia"/>
          <w:sz w:val="28"/>
          <w:szCs w:val="28"/>
        </w:rPr>
        <w:t>。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学生</w:t>
      </w:r>
      <w:r w:rsidR="000A4F80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此时所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提交的定稿毕业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）即为学生用于答辩的毕业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论文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</w:t>
      </w:r>
      <w:r w:rsidR="000A4F80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设计</w:t>
      </w:r>
      <w:r w:rsidR="00D82102"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），</w:t>
      </w:r>
      <w:r w:rsidR="006D0EF6">
        <w:rPr>
          <w:rFonts w:ascii="仿宋" w:eastAsia="仿宋" w:hAnsi="仿宋" w:hint="eastAsia"/>
          <w:sz w:val="28"/>
          <w:szCs w:val="28"/>
        </w:rPr>
        <w:t>逾期未向</w:t>
      </w:r>
      <w:r w:rsidR="000433AD">
        <w:rPr>
          <w:rFonts w:ascii="仿宋" w:eastAsia="仿宋" w:hAnsi="仿宋" w:hint="eastAsia"/>
          <w:sz w:val="28"/>
          <w:szCs w:val="28"/>
        </w:rPr>
        <w:t>二级</w:t>
      </w:r>
      <w:r w:rsidR="006D0EF6">
        <w:rPr>
          <w:rFonts w:ascii="仿宋" w:eastAsia="仿宋" w:hAnsi="仿宋" w:hint="eastAsia"/>
          <w:sz w:val="28"/>
          <w:szCs w:val="28"/>
        </w:rPr>
        <w:t>学院</w:t>
      </w:r>
      <w:r w:rsidR="00D82102" w:rsidRPr="000A6463">
        <w:rPr>
          <w:rFonts w:ascii="仿宋" w:eastAsia="仿宋" w:hAnsi="仿宋" w:hint="eastAsia"/>
          <w:sz w:val="28"/>
          <w:szCs w:val="28"/>
        </w:rPr>
        <w:t>提交定稿将视为自动放弃答辩。</w:t>
      </w:r>
      <w:r w:rsidR="007065B9">
        <w:rPr>
          <w:rFonts w:ascii="仿宋" w:eastAsia="仿宋" w:hAnsi="仿宋" w:hint="eastAsia"/>
          <w:sz w:val="28"/>
          <w:szCs w:val="28"/>
        </w:rPr>
        <w:t>各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="008D16E5" w:rsidRPr="000A6463">
        <w:rPr>
          <w:rFonts w:ascii="仿宋" w:eastAsia="仿宋" w:hAnsi="仿宋" w:hint="eastAsia"/>
          <w:sz w:val="28"/>
          <w:szCs w:val="28"/>
        </w:rPr>
        <w:t>毕业论文</w:t>
      </w:r>
      <w:r w:rsidR="006D0EF6">
        <w:rPr>
          <w:rFonts w:ascii="仿宋" w:eastAsia="仿宋" w:hAnsi="仿宋" w:hint="eastAsia"/>
          <w:sz w:val="28"/>
          <w:szCs w:val="28"/>
        </w:rPr>
        <w:t>（设计）</w:t>
      </w:r>
      <w:r w:rsidR="008D16E5" w:rsidRPr="000A6463">
        <w:rPr>
          <w:rFonts w:ascii="仿宋" w:eastAsia="仿宋" w:hAnsi="仿宋" w:hint="eastAsia"/>
          <w:sz w:val="28"/>
          <w:szCs w:val="28"/>
        </w:rPr>
        <w:t>查重系统管理员将全部定稿电子档收齐后</w:t>
      </w:r>
      <w:r w:rsidR="00261F5C" w:rsidRPr="000A6463">
        <w:rPr>
          <w:rFonts w:ascii="仿宋" w:eastAsia="仿宋" w:hAnsi="仿宋" w:hint="eastAsia"/>
          <w:sz w:val="28"/>
          <w:szCs w:val="28"/>
        </w:rPr>
        <w:t>统一</w:t>
      </w:r>
      <w:r w:rsidR="008D16E5" w:rsidRPr="000A6463">
        <w:rPr>
          <w:rFonts w:ascii="仿宋" w:eastAsia="仿宋" w:hAnsi="仿宋" w:hint="eastAsia"/>
          <w:sz w:val="28"/>
          <w:szCs w:val="28"/>
        </w:rPr>
        <w:t>进行</w:t>
      </w:r>
      <w:r w:rsidR="007065B9">
        <w:rPr>
          <w:rFonts w:ascii="仿宋" w:eastAsia="仿宋" w:hAnsi="仿宋" w:hint="eastAsia"/>
          <w:sz w:val="28"/>
          <w:szCs w:val="28"/>
        </w:rPr>
        <w:t>检测。检</w:t>
      </w:r>
      <w:r w:rsidR="007065B9">
        <w:rPr>
          <w:rFonts w:ascii="仿宋" w:eastAsia="仿宋" w:hAnsi="仿宋" w:hint="eastAsia"/>
          <w:sz w:val="28"/>
          <w:szCs w:val="28"/>
        </w:rPr>
        <w:lastRenderedPageBreak/>
        <w:t>测工作结束后，各</w:t>
      </w:r>
      <w:r w:rsidR="006D0EF6">
        <w:rPr>
          <w:rFonts w:ascii="仿宋" w:eastAsia="仿宋" w:hAnsi="仿宋" w:hint="eastAsia"/>
          <w:sz w:val="28"/>
          <w:szCs w:val="28"/>
        </w:rPr>
        <w:t>二级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="00261F5C" w:rsidRPr="000A6463">
        <w:rPr>
          <w:rFonts w:ascii="仿宋" w:eastAsia="仿宋" w:hAnsi="仿宋" w:hint="eastAsia"/>
          <w:sz w:val="28"/>
          <w:szCs w:val="28"/>
        </w:rPr>
        <w:t>对结果进行数据统计并向教务处提交重复率检测工作总结。</w:t>
      </w:r>
    </w:p>
    <w:p w:rsidR="00340F2A" w:rsidRPr="00340F2A" w:rsidRDefault="002D15B9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</w:t>
      </w:r>
      <w:r w:rsidR="00340F2A" w:rsidRPr="00340F2A">
        <w:rPr>
          <w:rFonts w:ascii="仿宋" w:eastAsia="仿宋" w:hAnsi="仿宋" w:hint="eastAsia"/>
          <w:sz w:val="28"/>
          <w:szCs w:val="28"/>
        </w:rPr>
        <w:t>检测结果的认定及处理</w:t>
      </w:r>
      <w:r w:rsidR="006D0EF6">
        <w:rPr>
          <w:rFonts w:ascii="仿宋" w:eastAsia="仿宋" w:hAnsi="仿宋" w:hint="eastAsia"/>
          <w:sz w:val="28"/>
          <w:szCs w:val="28"/>
        </w:rPr>
        <w:t>办法</w:t>
      </w:r>
      <w:r w:rsidR="00340F2A" w:rsidRPr="00340F2A">
        <w:rPr>
          <w:rFonts w:ascii="仿宋" w:eastAsia="仿宋" w:hAnsi="仿宋" w:hint="eastAsia"/>
          <w:sz w:val="28"/>
          <w:szCs w:val="28"/>
        </w:rPr>
        <w:tab/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 xml:space="preserve">    1、检测结果分类：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1979"/>
        <w:gridCol w:w="4816"/>
      </w:tblGrid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结果类别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检测结果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性质初步认定</w:t>
            </w:r>
          </w:p>
        </w:tc>
      </w:tr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R≤30%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一般重复。</w:t>
            </w:r>
          </w:p>
        </w:tc>
      </w:tr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30%&lt; R&lt;50%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中度重复，疑似有抄袭行为。</w:t>
            </w:r>
          </w:p>
        </w:tc>
      </w:tr>
      <w:tr w:rsidR="00340F2A" w:rsidRPr="00340F2A" w:rsidTr="000F05BE">
        <w:tc>
          <w:tcPr>
            <w:tcW w:w="1727" w:type="dxa"/>
          </w:tcPr>
          <w:p w:rsidR="00340F2A" w:rsidRPr="00340F2A" w:rsidRDefault="00340F2A" w:rsidP="000F05BE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979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R≥50%</w:t>
            </w:r>
          </w:p>
        </w:tc>
        <w:tc>
          <w:tcPr>
            <w:tcW w:w="4816" w:type="dxa"/>
          </w:tcPr>
          <w:p w:rsidR="00340F2A" w:rsidRPr="00340F2A" w:rsidRDefault="00340F2A" w:rsidP="000F05BE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 w:rsidRPr="00340F2A">
              <w:rPr>
                <w:rFonts w:ascii="仿宋" w:eastAsia="仿宋" w:hAnsi="仿宋" w:hint="eastAsia"/>
                <w:sz w:val="28"/>
                <w:szCs w:val="28"/>
              </w:rPr>
              <w:t>重度重复，疑似有严重抄袭行为。</w:t>
            </w:r>
          </w:p>
        </w:tc>
      </w:tr>
    </w:tbl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>注：R为文字复制比，是指被检测论文（设计）与非本人学术成果的文字重合字数占全文的百分比。检测结果仅作为判断参考依据，是否构成抄袭由二级学院毕业论文（设计）工作领导小组给出最终结论。</w:t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 xml:space="preserve">    2、文字复制比在30%以下（含30%）的学生（A类），由指导老师审核确认不存在抄袭行为的，可直接进行毕业论文（设计）评审和答辩。</w:t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>3、文字复制比在30%～50%之间的学生（B类），不允许参加第一次答辩，由二级学院院通知学生本人按要求进行修改，修改后须进行复检，复检后的文字复制比不大于30%者，由指导老师和二级学院指定的另外一位审阅人进行审核，确认无抄袭行为后，方可参加第二次的毕业论文（设计）评审和答辩，且最终成绩不能评为良好等级。复检仍大于30%者，则按检测结果类别为C类进行处理。</w:t>
      </w:r>
    </w:p>
    <w:p w:rsidR="00340F2A" w:rsidRPr="00340F2A" w:rsidRDefault="00340F2A" w:rsidP="00340F2A">
      <w:pPr>
        <w:spacing w:line="440" w:lineRule="exact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 xml:space="preserve">    4、文字复制比大于或等于50%的学生（C类），经指导教师和二级学院毕业论文（设计）工作领导小组审核确认后，取消该生本学期毕业论文（设计）评审和答辩资格，并由所在学院通知学生本人跟随下一年级学生重做毕业论文（设计）。学生所在</w:t>
      </w:r>
      <w:r w:rsidR="000433AD">
        <w:rPr>
          <w:rFonts w:ascii="仿宋" w:eastAsia="仿宋" w:hAnsi="仿宋" w:hint="eastAsia"/>
          <w:sz w:val="28"/>
          <w:szCs w:val="28"/>
        </w:rPr>
        <w:t>二级</w:t>
      </w:r>
      <w:r w:rsidR="007065B9">
        <w:rPr>
          <w:rFonts w:ascii="仿宋" w:eastAsia="仿宋" w:hAnsi="仿宋" w:hint="eastAsia"/>
          <w:sz w:val="28"/>
          <w:szCs w:val="28"/>
        </w:rPr>
        <w:t>学院</w:t>
      </w:r>
      <w:r w:rsidRPr="00340F2A">
        <w:rPr>
          <w:rFonts w:ascii="仿宋" w:eastAsia="仿宋" w:hAnsi="仿宋" w:hint="eastAsia"/>
          <w:sz w:val="28"/>
          <w:szCs w:val="28"/>
        </w:rPr>
        <w:t>需填写《</w:t>
      </w:r>
      <w:r w:rsidRPr="00E14ECE">
        <w:rPr>
          <w:rFonts w:ascii="仿宋" w:eastAsia="仿宋" w:hAnsi="仿宋" w:hint="eastAsia"/>
          <w:sz w:val="28"/>
          <w:szCs w:val="28"/>
        </w:rPr>
        <w:t>惠州</w:t>
      </w:r>
      <w:r w:rsidRPr="00340F2A">
        <w:rPr>
          <w:rFonts w:ascii="仿宋" w:eastAsia="仿宋" w:hAnsi="仿宋" w:hint="eastAsia"/>
          <w:sz w:val="28"/>
          <w:szCs w:val="28"/>
        </w:rPr>
        <w:t>学院本科毕业论文(设计)抄袭认定表》（见附件2</w:t>
      </w:r>
      <w:r w:rsidR="00F830C4">
        <w:rPr>
          <w:rFonts w:ascii="仿宋" w:eastAsia="仿宋" w:hAnsi="仿宋" w:hint="eastAsia"/>
          <w:sz w:val="28"/>
          <w:szCs w:val="28"/>
        </w:rPr>
        <w:t>，一式两份，一份学院</w:t>
      </w:r>
      <w:r w:rsidRPr="00340F2A">
        <w:rPr>
          <w:rFonts w:ascii="仿宋" w:eastAsia="仿宋" w:hAnsi="仿宋" w:hint="eastAsia"/>
          <w:sz w:val="28"/>
          <w:szCs w:val="28"/>
        </w:rPr>
        <w:t>保存，一份报教务处实验实践科备案）</w:t>
      </w:r>
    </w:p>
    <w:p w:rsidR="004528B7" w:rsidRDefault="00340F2A" w:rsidP="006D0EF6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 w:rsidRPr="00340F2A">
        <w:rPr>
          <w:rFonts w:ascii="仿宋" w:eastAsia="仿宋" w:hAnsi="仿宋" w:hint="eastAsia"/>
          <w:sz w:val="28"/>
          <w:szCs w:val="28"/>
        </w:rPr>
        <w:t>5、各二级学院推荐参评校级优秀的学生毕业论文（设计），文字复制比不高于20%且论文（设计）核心内容无重复。</w:t>
      </w:r>
    </w:p>
    <w:p w:rsidR="006D0EF6" w:rsidRPr="000A6463" w:rsidRDefault="006D0EF6" w:rsidP="006D0EF6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 w:rsidRPr="000A6463">
        <w:rPr>
          <w:rFonts w:ascii="仿宋" w:eastAsia="仿宋" w:hAnsi="仿宋" w:cs="宋体" w:hint="eastAsia"/>
          <w:sz w:val="28"/>
          <w:szCs w:val="28"/>
        </w:rPr>
        <w:t>学生负责保证定稿的毕业论文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（</w:t>
      </w:r>
      <w:r w:rsidRPr="000A6463">
        <w:rPr>
          <w:rFonts w:ascii="仿宋" w:eastAsia="仿宋" w:hAnsi="仿宋" w:cs="宋体" w:hint="eastAsia"/>
          <w:sz w:val="28"/>
          <w:szCs w:val="28"/>
        </w:rPr>
        <w:t>设计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）</w:t>
      </w:r>
      <w:r w:rsidRPr="000A6463">
        <w:rPr>
          <w:rFonts w:ascii="仿宋" w:eastAsia="仿宋" w:hAnsi="仿宋" w:cs="宋体" w:hint="eastAsia"/>
          <w:sz w:val="28"/>
          <w:szCs w:val="28"/>
        </w:rPr>
        <w:t>和提交检测电子文档的一致性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0A6463">
        <w:rPr>
          <w:rFonts w:ascii="仿宋" w:eastAsia="仿宋" w:hAnsi="仿宋" w:cs="宋体" w:hint="eastAsia"/>
          <w:sz w:val="28"/>
          <w:szCs w:val="28"/>
        </w:rPr>
        <w:t>任何为了对付检测系统</w:t>
      </w:r>
      <w:r w:rsidRPr="000A6463">
        <w:rPr>
          <w:rFonts w:ascii="仿宋" w:eastAsia="仿宋" w:hAnsi="仿宋" w:cs="Malgun Gothic Semilight" w:hint="eastAsia"/>
          <w:sz w:val="28"/>
          <w:szCs w:val="28"/>
        </w:rPr>
        <w:t>，</w:t>
      </w:r>
      <w:r w:rsidRPr="000A6463">
        <w:rPr>
          <w:rFonts w:ascii="仿宋" w:eastAsia="仿宋" w:hAnsi="仿宋" w:cs="宋体" w:hint="eastAsia"/>
          <w:sz w:val="28"/>
          <w:szCs w:val="28"/>
        </w:rPr>
        <w:t>对电子文档所进行的非正常修改和处理的行为均视为作弊</w:t>
      </w:r>
      <w:r>
        <w:rPr>
          <w:rFonts w:ascii="仿宋" w:eastAsia="仿宋" w:hAnsi="仿宋" w:cs="宋体" w:hint="eastAsia"/>
          <w:sz w:val="28"/>
          <w:szCs w:val="28"/>
        </w:rPr>
        <w:t>，违者取消答辩资格并由</w:t>
      </w:r>
      <w:r w:rsidR="000433AD">
        <w:rPr>
          <w:rFonts w:ascii="仿宋" w:eastAsia="仿宋" w:hAnsi="仿宋" w:cs="宋体" w:hint="eastAsia"/>
          <w:sz w:val="28"/>
          <w:szCs w:val="28"/>
        </w:rPr>
        <w:t>二级学院</w:t>
      </w:r>
      <w:r>
        <w:rPr>
          <w:rFonts w:ascii="仿宋" w:eastAsia="仿宋" w:hAnsi="仿宋" w:cs="宋体" w:hint="eastAsia"/>
          <w:sz w:val="28"/>
          <w:szCs w:val="28"/>
        </w:rPr>
        <w:t>进行处理</w:t>
      </w:r>
      <w:r>
        <w:rPr>
          <w:rFonts w:ascii="仿宋" w:eastAsia="仿宋" w:hAnsi="仿宋" w:cs="Malgun Gothic Semilight" w:hint="eastAsia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lastRenderedPageBreak/>
        <w:t>各</w:t>
      </w:r>
      <w:r w:rsidR="00DB757A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二级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学院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应加强教育力度，端正学术思想，讲清正确撰写论文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（设计）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的方法，指导教师对学生的毕业论文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（设计）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指导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严格审核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把关,避免出现抄袭现象。</w:t>
      </w:r>
    </w:p>
    <w:p w:rsidR="006D0EF6" w:rsidRPr="00340F2A" w:rsidRDefault="006D0EF6" w:rsidP="006D0EF6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</w:p>
    <w:p w:rsidR="00804145" w:rsidRPr="00340F2A" w:rsidRDefault="00804145" w:rsidP="00340F2A">
      <w:pPr>
        <w:spacing w:line="480" w:lineRule="exact"/>
        <w:rPr>
          <w:rFonts w:ascii="仿宋" w:eastAsia="仿宋" w:hAnsi="仿宋" w:cs="宋体"/>
          <w:sz w:val="28"/>
          <w:szCs w:val="28"/>
        </w:rPr>
      </w:pPr>
    </w:p>
    <w:p w:rsidR="00804145" w:rsidRPr="000A6463" w:rsidRDefault="00804145" w:rsidP="00BA087C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:rsidR="00804145" w:rsidRPr="000A6463" w:rsidRDefault="00804145" w:rsidP="00BA087C">
      <w:pPr>
        <w:widowControl/>
        <w:spacing w:line="480" w:lineRule="exact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1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、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惠州学院“毕业论文（设计）不端行为检测”免检申请表</w:t>
      </w:r>
    </w:p>
    <w:p w:rsidR="00804145" w:rsidRDefault="00804145" w:rsidP="00BA087C">
      <w:pPr>
        <w:spacing w:line="480" w:lineRule="exact"/>
        <w:ind w:firstLineChars="50" w:firstLine="14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2、</w:t>
      </w:r>
      <w:r w:rsidRPr="000A6463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惠州学院本科毕业论文 (设计)抄袭认定表</w:t>
      </w:r>
    </w:p>
    <w:p w:rsidR="00BA087C" w:rsidRDefault="00BA087C" w:rsidP="00BA087C">
      <w:pPr>
        <w:spacing w:line="480" w:lineRule="exact"/>
        <w:ind w:firstLineChars="50" w:firstLine="14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3、中国知网大学生论文管理系统</w:t>
      </w:r>
      <w:r w:rsidR="007C0142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操作指南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（教师）</w:t>
      </w:r>
    </w:p>
    <w:p w:rsidR="00BA087C" w:rsidRPr="000A6463" w:rsidRDefault="00BA087C" w:rsidP="00BA087C">
      <w:pPr>
        <w:spacing w:line="480" w:lineRule="exact"/>
        <w:ind w:firstLineChars="50" w:firstLine="14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4、中国知网大学生论文管理系统</w:t>
      </w:r>
      <w:r w:rsidR="007C0142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操作指南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（学生）</w:t>
      </w:r>
    </w:p>
    <w:p w:rsidR="00BA087C" w:rsidRDefault="00BA087C" w:rsidP="00BA087C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0B77A3" w:rsidRPr="000A6463" w:rsidRDefault="000B77A3" w:rsidP="00BA087C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教务处</w:t>
      </w:r>
    </w:p>
    <w:p w:rsidR="00E84CDE" w:rsidRDefault="000B77A3" w:rsidP="00BA087C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  <w:r w:rsidRPr="000A6463">
        <w:rPr>
          <w:rFonts w:ascii="仿宋" w:eastAsia="仿宋" w:hAnsi="仿宋" w:cs="宋体"/>
          <w:kern w:val="0"/>
          <w:sz w:val="28"/>
          <w:szCs w:val="28"/>
        </w:rPr>
        <w:t>201</w:t>
      </w:r>
      <w:r w:rsidR="009B0C3E">
        <w:rPr>
          <w:rFonts w:ascii="仿宋" w:eastAsia="仿宋" w:hAnsi="仿宋" w:cs="宋体"/>
          <w:kern w:val="0"/>
          <w:sz w:val="28"/>
          <w:szCs w:val="28"/>
        </w:rPr>
        <w:t>9</w:t>
      </w: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年</w:t>
      </w:r>
      <w:r w:rsidR="000A3353">
        <w:rPr>
          <w:rFonts w:ascii="仿宋" w:eastAsia="仿宋" w:hAnsi="仿宋" w:cs="宋体" w:hint="eastAsia"/>
          <w:kern w:val="0"/>
          <w:sz w:val="28"/>
          <w:szCs w:val="28"/>
        </w:rPr>
        <w:t>3</w:t>
      </w:r>
      <w:r w:rsidRPr="000A6463">
        <w:rPr>
          <w:rFonts w:ascii="仿宋" w:eastAsia="仿宋" w:hAnsi="仿宋" w:cs="宋体" w:hint="eastAsia"/>
          <w:kern w:val="0"/>
          <w:sz w:val="28"/>
          <w:szCs w:val="28"/>
        </w:rPr>
        <w:t>月</w:t>
      </w:r>
      <w:r w:rsidR="009B0C3E">
        <w:rPr>
          <w:rFonts w:ascii="仿宋" w:eastAsia="仿宋" w:hAnsi="仿宋" w:cs="宋体"/>
          <w:kern w:val="0"/>
          <w:sz w:val="28"/>
          <w:szCs w:val="28"/>
        </w:rPr>
        <w:t>8</w:t>
      </w:r>
      <w:r w:rsidR="00804145"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BA087C" w:rsidRDefault="00BA087C" w:rsidP="00BA087C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D21B43" w:rsidRDefault="00D21B43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73005F" w:rsidRDefault="0073005F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  <w:r w:rsidRPr="0073005F"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0D5283" w:rsidRPr="0073005F" w:rsidRDefault="000D5283" w:rsidP="00422D4B">
      <w:pPr>
        <w:spacing w:beforeLines="50" w:afterLines="100" w:line="400" w:lineRule="exact"/>
        <w:jc w:val="center"/>
        <w:rPr>
          <w:rFonts w:ascii="仿宋" w:eastAsia="仿宋" w:hAnsi="仿宋"/>
          <w:b/>
          <w:sz w:val="28"/>
          <w:szCs w:val="28"/>
        </w:rPr>
      </w:pPr>
      <w:r w:rsidRPr="00A20D41">
        <w:rPr>
          <w:rFonts w:ascii="黑体" w:eastAsia="黑体" w:hAnsi="黑体" w:hint="eastAsia"/>
          <w:b/>
          <w:sz w:val="30"/>
          <w:szCs w:val="30"/>
        </w:rPr>
        <w:t>惠州学院毕业设计(实物作品类)免检申请表</w:t>
      </w:r>
    </w:p>
    <w:p w:rsidR="000D5283" w:rsidRPr="001163D2" w:rsidRDefault="00131D78" w:rsidP="000D5283">
      <w:pPr>
        <w:rPr>
          <w:b/>
          <w:sz w:val="24"/>
        </w:rPr>
      </w:pPr>
      <w:r>
        <w:rPr>
          <w:rFonts w:hint="eastAsia"/>
          <w:b/>
          <w:sz w:val="24"/>
        </w:rPr>
        <w:t>二级学院</w:t>
      </w:r>
      <w:r w:rsidR="000D5283" w:rsidRPr="001163D2">
        <w:rPr>
          <w:rFonts w:hint="eastAsia"/>
          <w:b/>
          <w:sz w:val="24"/>
        </w:rPr>
        <w:t>：专业：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6"/>
        <w:gridCol w:w="787"/>
        <w:gridCol w:w="33"/>
        <w:gridCol w:w="862"/>
        <w:gridCol w:w="1191"/>
        <w:gridCol w:w="1365"/>
        <w:gridCol w:w="1100"/>
        <w:gridCol w:w="1738"/>
      </w:tblGrid>
      <w:tr w:rsidR="000D5283" w:rsidRPr="003F0812" w:rsidTr="00A839B2">
        <w:trPr>
          <w:trHeight w:val="603"/>
        </w:trPr>
        <w:tc>
          <w:tcPr>
            <w:tcW w:w="1473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b/>
                <w:sz w:val="24"/>
              </w:rPr>
            </w:pPr>
          </w:p>
        </w:tc>
      </w:tr>
      <w:tr w:rsidR="000D5283" w:rsidRPr="003F0812" w:rsidTr="00A839B2">
        <w:trPr>
          <w:trHeight w:val="625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设计（论文）题目</w:t>
            </w:r>
          </w:p>
        </w:tc>
        <w:tc>
          <w:tcPr>
            <w:tcW w:w="6405" w:type="dxa"/>
            <w:gridSpan w:val="5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sz w:val="24"/>
              </w:rPr>
            </w:pPr>
          </w:p>
        </w:tc>
      </w:tr>
      <w:tr w:rsidR="000D5283" w:rsidRPr="003F0812" w:rsidTr="00A839B2">
        <w:trPr>
          <w:trHeight w:val="474"/>
        </w:trPr>
        <w:tc>
          <w:tcPr>
            <w:tcW w:w="8718" w:type="dxa"/>
            <w:gridSpan w:val="8"/>
            <w:shd w:val="clear" w:color="auto" w:fill="auto"/>
            <w:vAlign w:val="center"/>
          </w:tcPr>
          <w:p w:rsidR="000D5283" w:rsidRPr="003F0812" w:rsidRDefault="000D5283" w:rsidP="00BA087C">
            <w:pPr>
              <w:rPr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设计内容：</w:t>
            </w:r>
            <w:r w:rsidRPr="003F0812">
              <w:rPr>
                <w:rFonts w:ascii="宋体" w:eastAsia="宋体" w:hAnsi="宋体" w:cs="宋体" w:hint="eastAsia"/>
                <w:sz w:val="24"/>
              </w:rPr>
              <w:t>附</w:t>
            </w:r>
            <w:r w:rsidRPr="003F0812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《</w:t>
            </w:r>
            <w:r w:rsidRPr="003F0812">
              <w:rPr>
                <w:rFonts w:ascii="宋体" w:eastAsia="宋体" w:hAnsi="宋体" w:cs="宋体" w:hint="eastAsia"/>
                <w:sz w:val="24"/>
              </w:rPr>
              <w:t>本科毕业</w:t>
            </w:r>
            <w:r w:rsidR="00BA087C" w:rsidRPr="003F0812">
              <w:rPr>
                <w:rFonts w:ascii="宋体" w:eastAsia="宋体" w:hAnsi="宋体" w:cs="宋体" w:hint="eastAsia"/>
                <w:sz w:val="24"/>
              </w:rPr>
              <w:t>论文</w:t>
            </w:r>
            <w:r w:rsidRPr="003F0812">
              <w:rPr>
                <w:rFonts w:ascii="仿宋_GB2312" w:eastAsia="仿宋_GB2312" w:hint="eastAsia"/>
                <w:sz w:val="24"/>
              </w:rPr>
              <w:t>（</w:t>
            </w:r>
            <w:r w:rsidR="00BA087C" w:rsidRPr="003F0812">
              <w:rPr>
                <w:rFonts w:ascii="宋体" w:eastAsia="宋体" w:hAnsi="宋体" w:cs="宋体" w:hint="eastAsia"/>
                <w:sz w:val="24"/>
              </w:rPr>
              <w:t>设计</w:t>
            </w:r>
            <w:r w:rsidRPr="003F0812">
              <w:rPr>
                <w:rFonts w:ascii="仿宋_GB2312" w:eastAsia="仿宋_GB2312" w:hint="eastAsia"/>
                <w:sz w:val="24"/>
              </w:rPr>
              <w:t>）</w:t>
            </w:r>
            <w:r w:rsidRPr="003F0812">
              <w:rPr>
                <w:rFonts w:ascii="宋体" w:eastAsia="宋体" w:hAnsi="宋体" w:cs="宋体" w:hint="eastAsia"/>
                <w:sz w:val="24"/>
              </w:rPr>
              <w:t>任务书</w:t>
            </w:r>
            <w:r w:rsidRPr="003F0812"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》。</w:t>
            </w:r>
          </w:p>
        </w:tc>
      </w:tr>
      <w:tr w:rsidR="000D5283" w:rsidRPr="003F0812" w:rsidTr="00A839B2">
        <w:trPr>
          <w:trHeight w:val="474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0D5283" w:rsidRPr="003F0812" w:rsidRDefault="000D5283" w:rsidP="00A839B2">
            <w:pPr>
              <w:rPr>
                <w:b/>
                <w:sz w:val="24"/>
              </w:rPr>
            </w:pPr>
            <w:r w:rsidRPr="003F0812">
              <w:rPr>
                <w:rFonts w:hint="eastAsia"/>
                <w:b/>
                <w:sz w:val="24"/>
              </w:rPr>
              <w:t>设计（论文）类型</w:t>
            </w:r>
          </w:p>
        </w:tc>
        <w:tc>
          <w:tcPr>
            <w:tcW w:w="6438" w:type="dxa"/>
            <w:gridSpan w:val="6"/>
            <w:shd w:val="clear" w:color="auto" w:fill="auto"/>
            <w:vAlign w:val="center"/>
          </w:tcPr>
          <w:p w:rsidR="000D5283" w:rsidRPr="003F0812" w:rsidRDefault="000D5283" w:rsidP="00A839B2">
            <w:pPr>
              <w:rPr>
                <w:b/>
                <w:sz w:val="24"/>
              </w:rPr>
            </w:pPr>
          </w:p>
        </w:tc>
      </w:tr>
      <w:tr w:rsidR="000D5283" w:rsidRPr="003F0812" w:rsidTr="0073005F">
        <w:trPr>
          <w:trHeight w:val="4364"/>
        </w:trPr>
        <w:tc>
          <w:tcPr>
            <w:tcW w:w="8718" w:type="dxa"/>
            <w:gridSpan w:val="8"/>
            <w:shd w:val="clear" w:color="auto" w:fill="auto"/>
          </w:tcPr>
          <w:p w:rsidR="000D5283" w:rsidRPr="00AF3EA3" w:rsidRDefault="000D5283" w:rsidP="00A839B2">
            <w:pPr>
              <w:rPr>
                <w:sz w:val="24"/>
              </w:rPr>
            </w:pPr>
            <w:r w:rsidRPr="00AF3EA3">
              <w:rPr>
                <w:rFonts w:hint="eastAsia"/>
                <w:sz w:val="24"/>
              </w:rPr>
              <w:t>申请原由和诚信声明：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73005F" w:rsidRPr="003F0812" w:rsidRDefault="0073005F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73005F" w:rsidRPr="003F0812" w:rsidRDefault="0073005F" w:rsidP="00A839B2">
            <w:pPr>
              <w:rPr>
                <w:sz w:val="24"/>
              </w:rPr>
            </w:pPr>
          </w:p>
          <w:p w:rsidR="000D5283" w:rsidRPr="003F0812" w:rsidRDefault="000D5283" w:rsidP="00A839B2">
            <w:pPr>
              <w:tabs>
                <w:tab w:val="left" w:pos="4230"/>
              </w:tabs>
              <w:wordWrap w:val="0"/>
              <w:jc w:val="right"/>
              <w:rPr>
                <w:sz w:val="24"/>
              </w:rPr>
            </w:pPr>
            <w:r w:rsidRPr="00AF3EA3">
              <w:rPr>
                <w:rFonts w:hint="eastAsia"/>
                <w:sz w:val="24"/>
              </w:rPr>
              <w:t>指导教师意</w:t>
            </w:r>
            <w:r w:rsidRPr="003F0812">
              <w:rPr>
                <w:rFonts w:hint="eastAsia"/>
                <w:sz w:val="24"/>
              </w:rPr>
              <w:t>签字：年月日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</w:tc>
      </w:tr>
      <w:tr w:rsidR="000D5283" w:rsidRPr="003F0812" w:rsidTr="00A20D41">
        <w:trPr>
          <w:trHeight w:val="2267"/>
        </w:trPr>
        <w:tc>
          <w:tcPr>
            <w:tcW w:w="8718" w:type="dxa"/>
            <w:gridSpan w:val="8"/>
            <w:shd w:val="clear" w:color="auto" w:fill="auto"/>
          </w:tcPr>
          <w:p w:rsidR="000D5283" w:rsidRPr="003F0812" w:rsidRDefault="00131D78" w:rsidP="00A839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</w:t>
            </w:r>
            <w:r w:rsidR="000D5283" w:rsidRPr="003F0812">
              <w:rPr>
                <w:rFonts w:hint="eastAsia"/>
                <w:b/>
                <w:sz w:val="24"/>
              </w:rPr>
              <w:t>毕业</w:t>
            </w:r>
            <w:r w:rsidR="00C879F3" w:rsidRPr="003F0812">
              <w:rPr>
                <w:rFonts w:hint="eastAsia"/>
                <w:b/>
                <w:sz w:val="24"/>
              </w:rPr>
              <w:t>论文</w:t>
            </w:r>
            <w:r w:rsidR="000D5283" w:rsidRPr="003F0812">
              <w:rPr>
                <w:rFonts w:hint="eastAsia"/>
                <w:b/>
                <w:sz w:val="24"/>
              </w:rPr>
              <w:t>（</w:t>
            </w:r>
            <w:r w:rsidR="00C879F3" w:rsidRPr="003F0812">
              <w:rPr>
                <w:rFonts w:hint="eastAsia"/>
                <w:b/>
                <w:sz w:val="24"/>
              </w:rPr>
              <w:t>设计</w:t>
            </w:r>
            <w:r w:rsidR="000D5283" w:rsidRPr="003F0812">
              <w:rPr>
                <w:rFonts w:hint="eastAsia"/>
                <w:b/>
                <w:sz w:val="24"/>
              </w:rPr>
              <w:t>）工作</w:t>
            </w:r>
            <w:r w:rsidR="00C879F3">
              <w:rPr>
                <w:rFonts w:hint="eastAsia"/>
                <w:b/>
                <w:sz w:val="24"/>
              </w:rPr>
              <w:t>领导小组</w:t>
            </w:r>
            <w:r w:rsidR="000D5283" w:rsidRPr="003F0812">
              <w:rPr>
                <w:rFonts w:hint="eastAsia"/>
                <w:b/>
                <w:sz w:val="24"/>
              </w:rPr>
              <w:t>意见：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Pr="003F0812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0D5283" w:rsidRDefault="000D5283" w:rsidP="00A839B2">
            <w:pPr>
              <w:rPr>
                <w:sz w:val="24"/>
              </w:rPr>
            </w:pPr>
          </w:p>
          <w:p w:rsidR="0073005F" w:rsidRPr="003F0812" w:rsidRDefault="0073005F" w:rsidP="00A839B2">
            <w:pPr>
              <w:rPr>
                <w:sz w:val="24"/>
              </w:rPr>
            </w:pPr>
          </w:p>
          <w:p w:rsidR="000D5283" w:rsidRPr="00AF3EA3" w:rsidRDefault="000D5283" w:rsidP="00A839B2">
            <w:pPr>
              <w:rPr>
                <w:sz w:val="24"/>
              </w:rPr>
            </w:pPr>
          </w:p>
          <w:p w:rsidR="000D5283" w:rsidRPr="003F0812" w:rsidRDefault="00131D78" w:rsidP="00A839B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  <w:r w:rsidR="000D5283" w:rsidRPr="003F0812">
              <w:rPr>
                <w:rFonts w:hint="eastAsia"/>
                <w:sz w:val="24"/>
              </w:rPr>
              <w:t>签字：年月日</w:t>
            </w:r>
          </w:p>
          <w:p w:rsidR="000D5283" w:rsidRPr="003F0812" w:rsidRDefault="000D5283" w:rsidP="00A839B2">
            <w:pPr>
              <w:rPr>
                <w:sz w:val="24"/>
              </w:rPr>
            </w:pPr>
          </w:p>
        </w:tc>
      </w:tr>
      <w:tr w:rsidR="000D5283" w:rsidRPr="003F0812" w:rsidTr="00A20D41">
        <w:trPr>
          <w:trHeight w:val="1751"/>
        </w:trPr>
        <w:tc>
          <w:tcPr>
            <w:tcW w:w="8718" w:type="dxa"/>
            <w:gridSpan w:val="8"/>
            <w:shd w:val="clear" w:color="auto" w:fill="auto"/>
          </w:tcPr>
          <w:p w:rsidR="000D5283" w:rsidRDefault="00131D78" w:rsidP="00A839B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二级学院</w:t>
            </w:r>
            <w:r w:rsidR="000433AD">
              <w:rPr>
                <w:rFonts w:hint="eastAsia"/>
                <w:b/>
                <w:sz w:val="24"/>
              </w:rPr>
              <w:t>院长</w:t>
            </w:r>
            <w:r w:rsidR="000D5283">
              <w:rPr>
                <w:rFonts w:hint="eastAsia"/>
                <w:b/>
                <w:sz w:val="24"/>
              </w:rPr>
              <w:t>意见</w:t>
            </w:r>
          </w:p>
          <w:p w:rsidR="000D5283" w:rsidRDefault="000D5283" w:rsidP="00A839B2">
            <w:pPr>
              <w:rPr>
                <w:b/>
                <w:sz w:val="24"/>
              </w:rPr>
            </w:pPr>
          </w:p>
          <w:p w:rsidR="000D5283" w:rsidRDefault="000D5283" w:rsidP="00A839B2">
            <w:pPr>
              <w:rPr>
                <w:b/>
                <w:sz w:val="24"/>
              </w:rPr>
            </w:pPr>
          </w:p>
          <w:p w:rsidR="000D5283" w:rsidRDefault="000D5283" w:rsidP="00A839B2">
            <w:pPr>
              <w:rPr>
                <w:b/>
                <w:sz w:val="24"/>
              </w:rPr>
            </w:pPr>
          </w:p>
          <w:p w:rsidR="000D5283" w:rsidRPr="003F0812" w:rsidRDefault="000D5283" w:rsidP="00A839B2">
            <w:pPr>
              <w:wordWrap w:val="0"/>
              <w:jc w:val="right"/>
              <w:rPr>
                <w:sz w:val="24"/>
              </w:rPr>
            </w:pPr>
            <w:r w:rsidRPr="003F0812">
              <w:rPr>
                <w:rFonts w:hint="eastAsia"/>
                <w:sz w:val="24"/>
              </w:rPr>
              <w:t>签字：年月日（盖章）</w:t>
            </w:r>
          </w:p>
          <w:p w:rsidR="000D5283" w:rsidRPr="003F0812" w:rsidRDefault="000D5283" w:rsidP="00A839B2">
            <w:pPr>
              <w:rPr>
                <w:b/>
                <w:sz w:val="24"/>
              </w:rPr>
            </w:pPr>
          </w:p>
        </w:tc>
      </w:tr>
    </w:tbl>
    <w:p w:rsidR="000D5283" w:rsidRPr="0080791C" w:rsidRDefault="000D5283" w:rsidP="0080791C">
      <w:pPr>
        <w:ind w:right="440" w:firstLineChars="100" w:firstLine="241"/>
        <w:rPr>
          <w:rFonts w:asciiTheme="minorEastAsia" w:hAnsiTheme="minorEastAsia"/>
          <w:b/>
          <w:sz w:val="24"/>
          <w:szCs w:val="24"/>
        </w:rPr>
      </w:pPr>
      <w:r w:rsidRPr="0080791C">
        <w:rPr>
          <w:rFonts w:asciiTheme="minorEastAsia" w:hAnsiTheme="minorEastAsia" w:hint="eastAsia"/>
          <w:b/>
          <w:sz w:val="24"/>
          <w:szCs w:val="24"/>
        </w:rPr>
        <w:t>此表</w:t>
      </w:r>
      <w:r w:rsidR="000433AD">
        <w:rPr>
          <w:rFonts w:asciiTheme="minorEastAsia" w:hAnsiTheme="minorEastAsia" w:hint="eastAsia"/>
          <w:b/>
          <w:sz w:val="24"/>
          <w:szCs w:val="24"/>
        </w:rPr>
        <w:t>一式两份，一份二级学院保存，一份报教务处实验实践科备案</w:t>
      </w:r>
    </w:p>
    <w:p w:rsidR="0073005F" w:rsidRPr="0073005F" w:rsidRDefault="0073005F" w:rsidP="00422D4B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  <w:r w:rsidRPr="0073005F">
        <w:rPr>
          <w:rFonts w:ascii="仿宋" w:eastAsia="仿宋" w:hAnsi="仿宋" w:hint="eastAsia"/>
          <w:b/>
          <w:sz w:val="28"/>
          <w:szCs w:val="28"/>
        </w:rPr>
        <w:t>附件2：</w:t>
      </w:r>
    </w:p>
    <w:p w:rsidR="000D5283" w:rsidRPr="00A20D41" w:rsidRDefault="000D5283" w:rsidP="00422D4B">
      <w:pPr>
        <w:spacing w:beforeLines="50" w:afterLines="100" w:line="4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 w:rsidRPr="00A20D41">
        <w:rPr>
          <w:rFonts w:ascii="黑体" w:eastAsia="黑体" w:hAnsi="黑体" w:hint="eastAsia"/>
          <w:b/>
          <w:sz w:val="30"/>
          <w:szCs w:val="30"/>
        </w:rPr>
        <w:t>惠州</w:t>
      </w:r>
      <w:r w:rsidRPr="00A20D41">
        <w:rPr>
          <w:rFonts w:ascii="黑体" w:eastAsia="黑体" w:hAnsi="黑体" w:cs="Times New Roman" w:hint="eastAsia"/>
          <w:b/>
          <w:sz w:val="30"/>
          <w:szCs w:val="30"/>
        </w:rPr>
        <w:t>学院本科毕业论文(设计)抄袭认定表</w:t>
      </w:r>
    </w:p>
    <w:p w:rsidR="000D5283" w:rsidRPr="001163D2" w:rsidRDefault="00131D78" w:rsidP="000D5283">
      <w:pPr>
        <w:rPr>
          <w:rFonts w:ascii="Calibri" w:eastAsia="宋体" w:hAnsi="Calibri" w:cs="Times New Roman"/>
          <w:b/>
          <w:sz w:val="24"/>
        </w:rPr>
      </w:pPr>
      <w:r>
        <w:rPr>
          <w:rFonts w:hint="eastAsia"/>
          <w:b/>
          <w:sz w:val="24"/>
        </w:rPr>
        <w:t>二级学院</w:t>
      </w:r>
      <w:r w:rsidR="000D5283" w:rsidRPr="001163D2">
        <w:rPr>
          <w:rFonts w:ascii="Calibri" w:eastAsia="宋体" w:hAnsi="Calibri" w:cs="Times New Roman" w:hint="eastAsia"/>
          <w:b/>
          <w:sz w:val="24"/>
        </w:rPr>
        <w:t>：专业：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6"/>
        <w:gridCol w:w="1358"/>
        <w:gridCol w:w="324"/>
        <w:gridCol w:w="1192"/>
        <w:gridCol w:w="1365"/>
        <w:gridCol w:w="1100"/>
        <w:gridCol w:w="1739"/>
      </w:tblGrid>
      <w:tr w:rsidR="000D5283" w:rsidRPr="003F0812" w:rsidTr="0073005F">
        <w:trPr>
          <w:trHeight w:val="603"/>
        </w:trPr>
        <w:tc>
          <w:tcPr>
            <w:tcW w:w="1336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0D5283" w:rsidRPr="003F0812" w:rsidTr="0073005F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D5283" w:rsidRPr="003F0812" w:rsidRDefault="00BA087C" w:rsidP="00BA087C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论文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（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设计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）题目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0D5283" w:rsidRPr="003F0812" w:rsidRDefault="000D5283" w:rsidP="00A839B2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D5283" w:rsidRPr="003F0812" w:rsidTr="0073005F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0D5283" w:rsidRPr="003F0812" w:rsidRDefault="00BA087C" w:rsidP="00BA087C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论文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（</w:t>
            </w:r>
            <w:r w:rsidRPr="003F0812">
              <w:rPr>
                <w:rFonts w:ascii="Calibri" w:eastAsia="宋体" w:hAnsi="Calibri" w:cs="Times New Roman" w:hint="eastAsia"/>
                <w:b/>
                <w:sz w:val="24"/>
              </w:rPr>
              <w:t>设计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）</w:t>
            </w:r>
            <w:r w:rsidR="000D5283">
              <w:rPr>
                <w:rFonts w:ascii="Calibri" w:eastAsia="宋体" w:hAnsi="Calibri" w:cs="Times New Roman" w:hint="eastAsia"/>
                <w:b/>
                <w:sz w:val="24"/>
              </w:rPr>
              <w:t>检测结果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0D5283" w:rsidRPr="003F0812" w:rsidRDefault="000D5283" w:rsidP="00A839B2">
            <w:pPr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（附检测报告）</w:t>
            </w:r>
          </w:p>
        </w:tc>
      </w:tr>
      <w:tr w:rsidR="000D5283" w:rsidRPr="003F0812" w:rsidTr="0073005F">
        <w:trPr>
          <w:trHeight w:val="3705"/>
        </w:trPr>
        <w:tc>
          <w:tcPr>
            <w:tcW w:w="8414" w:type="dxa"/>
            <w:gridSpan w:val="7"/>
            <w:shd w:val="clear" w:color="auto" w:fill="auto"/>
          </w:tcPr>
          <w:p w:rsidR="000D5283" w:rsidRPr="00AF3EA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抄袭情况说明：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73005F" w:rsidRPr="003F0812" w:rsidRDefault="0073005F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tabs>
                <w:tab w:val="left" w:pos="4230"/>
              </w:tabs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AF3EA3">
              <w:rPr>
                <w:rFonts w:ascii="Calibri" w:eastAsia="宋体" w:hAnsi="Calibri" w:cs="Times New Roman" w:hint="eastAsia"/>
                <w:sz w:val="24"/>
              </w:rPr>
              <w:t>指导教师</w:t>
            </w:r>
            <w:r w:rsidRPr="003F0812">
              <w:rPr>
                <w:rFonts w:ascii="Calibri" w:eastAsia="宋体" w:hAnsi="Calibri" w:cs="Times New Roman" w:hint="eastAsia"/>
                <w:sz w:val="24"/>
              </w:rPr>
              <w:t>签字：年月日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D5283" w:rsidRPr="003F0812" w:rsidTr="0073005F">
        <w:trPr>
          <w:trHeight w:val="2695"/>
        </w:trPr>
        <w:tc>
          <w:tcPr>
            <w:tcW w:w="8414" w:type="dxa"/>
            <w:gridSpan w:val="7"/>
            <w:shd w:val="clear" w:color="auto" w:fill="auto"/>
          </w:tcPr>
          <w:p w:rsidR="000D5283" w:rsidRPr="003F0812" w:rsidRDefault="00131D78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毕业论文（设计）工作</w:t>
            </w:r>
            <w:r w:rsidR="00C879F3">
              <w:rPr>
                <w:rFonts w:ascii="Calibri" w:eastAsia="宋体" w:hAnsi="Calibri" w:cs="Times New Roman" w:hint="eastAsia"/>
                <w:b/>
                <w:sz w:val="24"/>
              </w:rPr>
              <w:t>领导小组</w:t>
            </w:r>
            <w:r w:rsidR="000D5283">
              <w:rPr>
                <w:rFonts w:ascii="Calibri" w:eastAsia="宋体" w:hAnsi="Calibri" w:cs="Times New Roman" w:hint="eastAsia"/>
                <w:b/>
                <w:sz w:val="24"/>
              </w:rPr>
              <w:t>认定情况</w:t>
            </w:r>
            <w:r w:rsidR="000D5283" w:rsidRPr="003F0812">
              <w:rPr>
                <w:rFonts w:ascii="Calibri" w:eastAsia="宋体" w:hAnsi="Calibri" w:cs="Times New Roman" w:hint="eastAsia"/>
                <w:b/>
                <w:sz w:val="24"/>
              </w:rPr>
              <w:t>：</w:t>
            </w:r>
          </w:p>
          <w:p w:rsidR="000D5283" w:rsidRPr="00C879F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662196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AF3EA3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  <w:p w:rsidR="000D5283" w:rsidRPr="003F0812" w:rsidRDefault="00131D78" w:rsidP="00A839B2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组长</w:t>
            </w:r>
            <w:r w:rsidR="000D5283" w:rsidRPr="003F0812">
              <w:rPr>
                <w:rFonts w:ascii="Calibri" w:eastAsia="宋体" w:hAnsi="Calibri" w:cs="Times New Roman" w:hint="eastAsia"/>
                <w:sz w:val="24"/>
              </w:rPr>
              <w:t>签字：年月日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0D5283" w:rsidRPr="003F0812" w:rsidTr="0073005F">
        <w:trPr>
          <w:trHeight w:val="502"/>
        </w:trPr>
        <w:tc>
          <w:tcPr>
            <w:tcW w:w="8414" w:type="dxa"/>
            <w:gridSpan w:val="7"/>
            <w:shd w:val="clear" w:color="auto" w:fill="auto"/>
          </w:tcPr>
          <w:p w:rsidR="000D5283" w:rsidRDefault="00131D78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</w:t>
            </w:r>
            <w:r w:rsidR="000433AD">
              <w:rPr>
                <w:rFonts w:ascii="Calibri" w:eastAsia="宋体" w:hAnsi="Calibri" w:cs="Times New Roman" w:hint="eastAsia"/>
                <w:b/>
                <w:sz w:val="24"/>
              </w:rPr>
              <w:t>院长</w:t>
            </w:r>
            <w:r w:rsidR="000D5283">
              <w:rPr>
                <w:rFonts w:ascii="Calibri" w:eastAsia="宋体" w:hAnsi="Calibri" w:cs="Times New Roman" w:hint="eastAsia"/>
                <w:b/>
                <w:sz w:val="24"/>
              </w:rPr>
              <w:t>意见</w:t>
            </w: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73005F" w:rsidRDefault="0073005F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0D5283" w:rsidRPr="003F0812" w:rsidRDefault="000D5283" w:rsidP="00A839B2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 w:rsidRPr="003F0812">
              <w:rPr>
                <w:rFonts w:ascii="Calibri" w:eastAsia="宋体" w:hAnsi="Calibri" w:cs="Times New Roman" w:hint="eastAsia"/>
                <w:sz w:val="24"/>
              </w:rPr>
              <w:t>签字：年月日（盖章）</w:t>
            </w:r>
          </w:p>
          <w:p w:rsidR="000D5283" w:rsidRPr="003F0812" w:rsidRDefault="000D5283" w:rsidP="00A839B2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:rsidR="000D5283" w:rsidRPr="0080791C" w:rsidRDefault="000D5283" w:rsidP="00A20D41">
      <w:pPr>
        <w:spacing w:line="440" w:lineRule="exact"/>
        <w:jc w:val="left"/>
        <w:rPr>
          <w:rFonts w:asciiTheme="minorEastAsia" w:hAnsiTheme="minorEastAsia" w:cs="Times New Roman"/>
          <w:b/>
          <w:sz w:val="24"/>
        </w:rPr>
      </w:pPr>
      <w:r w:rsidRPr="0080791C">
        <w:rPr>
          <w:rFonts w:asciiTheme="minorEastAsia" w:hAnsiTheme="minorEastAsia" w:cs="Times New Roman" w:hint="eastAsia"/>
          <w:b/>
          <w:sz w:val="24"/>
        </w:rPr>
        <w:lastRenderedPageBreak/>
        <w:t>注：</w:t>
      </w:r>
      <w:r w:rsidR="00E14ECE" w:rsidRPr="0080791C">
        <w:rPr>
          <w:rFonts w:asciiTheme="minorEastAsia" w:hAnsiTheme="minorEastAsia" w:cs="Times New Roman" w:hint="eastAsia"/>
          <w:b/>
          <w:sz w:val="24"/>
        </w:rPr>
        <w:t>1、</w:t>
      </w:r>
      <w:r w:rsidRPr="0080791C">
        <w:rPr>
          <w:rFonts w:asciiTheme="minorEastAsia" w:hAnsiTheme="minorEastAsia" w:cs="Times New Roman" w:hint="eastAsia"/>
          <w:b/>
          <w:sz w:val="24"/>
        </w:rPr>
        <w:t>此表须附学生已定稿的毕业论文（设计）和查重检测报告</w:t>
      </w:r>
      <w:r w:rsidR="00A20D41" w:rsidRPr="0080791C">
        <w:rPr>
          <w:rFonts w:asciiTheme="minorEastAsia" w:hAnsiTheme="minorEastAsia" w:cs="Times New Roman" w:hint="eastAsia"/>
          <w:b/>
          <w:sz w:val="24"/>
        </w:rPr>
        <w:t>；</w:t>
      </w:r>
    </w:p>
    <w:p w:rsidR="00E14ECE" w:rsidRPr="0080791C" w:rsidRDefault="00E14ECE" w:rsidP="00A20D41">
      <w:pPr>
        <w:spacing w:line="440" w:lineRule="exact"/>
        <w:jc w:val="left"/>
        <w:rPr>
          <w:rFonts w:asciiTheme="minorEastAsia" w:hAnsiTheme="minorEastAsia" w:cs="宋体"/>
          <w:b/>
          <w:sz w:val="24"/>
        </w:rPr>
      </w:pPr>
      <w:r w:rsidRPr="0080791C">
        <w:rPr>
          <w:rFonts w:asciiTheme="minorEastAsia" w:hAnsiTheme="minorEastAsia" w:cs="Times New Roman" w:hint="eastAsia"/>
          <w:b/>
          <w:sz w:val="24"/>
        </w:rPr>
        <w:t xml:space="preserve">    2</w:t>
      </w:r>
      <w:r w:rsidR="00F830C4">
        <w:rPr>
          <w:rFonts w:asciiTheme="minorEastAsia" w:hAnsiTheme="minorEastAsia" w:cs="Times New Roman" w:hint="eastAsia"/>
          <w:b/>
          <w:sz w:val="24"/>
        </w:rPr>
        <w:t>、表格一式两份，一份</w:t>
      </w:r>
      <w:r w:rsidR="00131D78">
        <w:rPr>
          <w:rFonts w:asciiTheme="minorEastAsia" w:hAnsiTheme="minorEastAsia" w:cs="Times New Roman" w:hint="eastAsia"/>
          <w:b/>
          <w:sz w:val="24"/>
        </w:rPr>
        <w:t>二级</w:t>
      </w:r>
      <w:r w:rsidR="00F830C4">
        <w:rPr>
          <w:rFonts w:asciiTheme="minorEastAsia" w:hAnsiTheme="minorEastAsia" w:cs="Times New Roman" w:hint="eastAsia"/>
          <w:b/>
          <w:sz w:val="24"/>
        </w:rPr>
        <w:t>学院</w:t>
      </w:r>
      <w:r w:rsidRPr="0080791C">
        <w:rPr>
          <w:rFonts w:asciiTheme="minorEastAsia" w:hAnsiTheme="minorEastAsia" w:cs="Times New Roman" w:hint="eastAsia"/>
          <w:b/>
          <w:sz w:val="24"/>
        </w:rPr>
        <w:t>保存，一份</w:t>
      </w:r>
      <w:r w:rsidRPr="0080791C">
        <w:rPr>
          <w:rFonts w:asciiTheme="minorEastAsia" w:hAnsiTheme="minorEastAsia" w:cs="宋体" w:hint="eastAsia"/>
          <w:b/>
          <w:sz w:val="24"/>
        </w:rPr>
        <w:t>报教务处实验实践科备案。</w:t>
      </w:r>
    </w:p>
    <w:sectPr w:rsidR="00E14ECE" w:rsidRPr="0080791C" w:rsidSect="00184A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80A" w:rsidRDefault="003B680A" w:rsidP="00BD59F3">
      <w:r>
        <w:separator/>
      </w:r>
    </w:p>
  </w:endnote>
  <w:endnote w:type="continuationSeparator" w:id="1">
    <w:p w:rsidR="003B680A" w:rsidRDefault="003B680A" w:rsidP="00BD5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hakuyoxingshu7000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80A" w:rsidRDefault="003B680A" w:rsidP="00BD59F3">
      <w:r>
        <w:separator/>
      </w:r>
    </w:p>
  </w:footnote>
  <w:footnote w:type="continuationSeparator" w:id="1">
    <w:p w:rsidR="003B680A" w:rsidRDefault="003B680A" w:rsidP="00BD59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36C"/>
    <w:multiLevelType w:val="hybridMultilevel"/>
    <w:tmpl w:val="108AF5CC"/>
    <w:lvl w:ilvl="0" w:tplc="49CEE04E">
      <w:start w:val="1"/>
      <w:numFmt w:val="japaneseCounting"/>
      <w:lvlText w:val="%1、"/>
      <w:lvlJc w:val="left"/>
      <w:pPr>
        <w:ind w:left="114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255760E"/>
    <w:multiLevelType w:val="hybridMultilevel"/>
    <w:tmpl w:val="38DA8F12"/>
    <w:lvl w:ilvl="0" w:tplc="89CCCEE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136E1952"/>
    <w:multiLevelType w:val="hybridMultilevel"/>
    <w:tmpl w:val="C5FCFE1A"/>
    <w:lvl w:ilvl="0" w:tplc="4D1C91D2">
      <w:start w:val="1"/>
      <w:numFmt w:val="decimal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3">
    <w:nsid w:val="15550D78"/>
    <w:multiLevelType w:val="hybridMultilevel"/>
    <w:tmpl w:val="B7443160"/>
    <w:lvl w:ilvl="0" w:tplc="B688067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19086EBC"/>
    <w:multiLevelType w:val="hybridMultilevel"/>
    <w:tmpl w:val="C8760D04"/>
    <w:lvl w:ilvl="0" w:tplc="C4F4684C">
      <w:start w:val="1"/>
      <w:numFmt w:val="japaneseCounting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5">
    <w:nsid w:val="24285D4C"/>
    <w:multiLevelType w:val="hybridMultilevel"/>
    <w:tmpl w:val="72D26902"/>
    <w:lvl w:ilvl="0" w:tplc="95E86E36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4EB360C9"/>
    <w:multiLevelType w:val="hybridMultilevel"/>
    <w:tmpl w:val="1DA0E646"/>
    <w:lvl w:ilvl="0" w:tplc="F61C23A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5F30B1C"/>
    <w:multiLevelType w:val="hybridMultilevel"/>
    <w:tmpl w:val="0B6EFA68"/>
    <w:lvl w:ilvl="0" w:tplc="CF4AFF7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C3105D2"/>
    <w:multiLevelType w:val="hybridMultilevel"/>
    <w:tmpl w:val="92509DB8"/>
    <w:lvl w:ilvl="0" w:tplc="02886D9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9">
    <w:nsid w:val="6ADB29E9"/>
    <w:multiLevelType w:val="hybridMultilevel"/>
    <w:tmpl w:val="5D64269E"/>
    <w:lvl w:ilvl="0" w:tplc="92E26BC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7A1D6B89"/>
    <w:multiLevelType w:val="hybridMultilevel"/>
    <w:tmpl w:val="1948606E"/>
    <w:lvl w:ilvl="0" w:tplc="7D301A2A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9F3"/>
    <w:rsid w:val="000144A7"/>
    <w:rsid w:val="00032131"/>
    <w:rsid w:val="000433AD"/>
    <w:rsid w:val="00077BD3"/>
    <w:rsid w:val="000A3353"/>
    <w:rsid w:val="000A4F80"/>
    <w:rsid w:val="000A6463"/>
    <w:rsid w:val="000B77A3"/>
    <w:rsid w:val="000D116E"/>
    <w:rsid w:val="000D5283"/>
    <w:rsid w:val="00125BE5"/>
    <w:rsid w:val="00131D78"/>
    <w:rsid w:val="00166C05"/>
    <w:rsid w:val="0017076B"/>
    <w:rsid w:val="00184A38"/>
    <w:rsid w:val="00184C4D"/>
    <w:rsid w:val="001A5019"/>
    <w:rsid w:val="001B4F92"/>
    <w:rsid w:val="00210870"/>
    <w:rsid w:val="00261F5C"/>
    <w:rsid w:val="002D15B9"/>
    <w:rsid w:val="003139CF"/>
    <w:rsid w:val="00340F2A"/>
    <w:rsid w:val="00365D2E"/>
    <w:rsid w:val="003B680A"/>
    <w:rsid w:val="003E1FE9"/>
    <w:rsid w:val="00405D85"/>
    <w:rsid w:val="00422D4B"/>
    <w:rsid w:val="004454E0"/>
    <w:rsid w:val="004528B7"/>
    <w:rsid w:val="005335CC"/>
    <w:rsid w:val="005478A0"/>
    <w:rsid w:val="00550BDF"/>
    <w:rsid w:val="005A557F"/>
    <w:rsid w:val="005B277B"/>
    <w:rsid w:val="005B7BE4"/>
    <w:rsid w:val="005B7C75"/>
    <w:rsid w:val="005F6F6A"/>
    <w:rsid w:val="00615FAC"/>
    <w:rsid w:val="0063047E"/>
    <w:rsid w:val="006A052D"/>
    <w:rsid w:val="006C67E4"/>
    <w:rsid w:val="006D0EF6"/>
    <w:rsid w:val="007065B9"/>
    <w:rsid w:val="0070717B"/>
    <w:rsid w:val="0073005F"/>
    <w:rsid w:val="00747666"/>
    <w:rsid w:val="00761FD7"/>
    <w:rsid w:val="00796EF5"/>
    <w:rsid w:val="007C0142"/>
    <w:rsid w:val="00804145"/>
    <w:rsid w:val="0080791C"/>
    <w:rsid w:val="00825B53"/>
    <w:rsid w:val="00831970"/>
    <w:rsid w:val="00882AAD"/>
    <w:rsid w:val="008A242F"/>
    <w:rsid w:val="008D16E5"/>
    <w:rsid w:val="008E233F"/>
    <w:rsid w:val="008E76CA"/>
    <w:rsid w:val="009B0C3E"/>
    <w:rsid w:val="009C6B5F"/>
    <w:rsid w:val="009D74A8"/>
    <w:rsid w:val="00A066CF"/>
    <w:rsid w:val="00A13080"/>
    <w:rsid w:val="00A20D41"/>
    <w:rsid w:val="00B14FD4"/>
    <w:rsid w:val="00B16F31"/>
    <w:rsid w:val="00B57FB5"/>
    <w:rsid w:val="00B62878"/>
    <w:rsid w:val="00BA087C"/>
    <w:rsid w:val="00BB4CEE"/>
    <w:rsid w:val="00BD59F3"/>
    <w:rsid w:val="00BE22AF"/>
    <w:rsid w:val="00BF41E7"/>
    <w:rsid w:val="00C02656"/>
    <w:rsid w:val="00C143F4"/>
    <w:rsid w:val="00C7638D"/>
    <w:rsid w:val="00C82EAA"/>
    <w:rsid w:val="00C879F3"/>
    <w:rsid w:val="00CA0A0F"/>
    <w:rsid w:val="00CB63EC"/>
    <w:rsid w:val="00CC319C"/>
    <w:rsid w:val="00CE7BD1"/>
    <w:rsid w:val="00D21B43"/>
    <w:rsid w:val="00D411AE"/>
    <w:rsid w:val="00D71F1F"/>
    <w:rsid w:val="00D74697"/>
    <w:rsid w:val="00D82102"/>
    <w:rsid w:val="00D8596F"/>
    <w:rsid w:val="00DA36CF"/>
    <w:rsid w:val="00DA397E"/>
    <w:rsid w:val="00DB3595"/>
    <w:rsid w:val="00DB757A"/>
    <w:rsid w:val="00DD58C7"/>
    <w:rsid w:val="00E14ECE"/>
    <w:rsid w:val="00E84CDE"/>
    <w:rsid w:val="00EC46C2"/>
    <w:rsid w:val="00EF06B9"/>
    <w:rsid w:val="00F04C37"/>
    <w:rsid w:val="00F1216F"/>
    <w:rsid w:val="00F16016"/>
    <w:rsid w:val="00F34CB8"/>
    <w:rsid w:val="00F71C70"/>
    <w:rsid w:val="00F80CCA"/>
    <w:rsid w:val="00F830C4"/>
    <w:rsid w:val="00F8720F"/>
    <w:rsid w:val="00FA5B2E"/>
    <w:rsid w:val="00FB7A9C"/>
    <w:rsid w:val="00FF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5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59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5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59F3"/>
    <w:rPr>
      <w:sz w:val="18"/>
      <w:szCs w:val="18"/>
    </w:rPr>
  </w:style>
  <w:style w:type="paragraph" w:styleId="a5">
    <w:name w:val="List Paragraph"/>
    <w:basedOn w:val="a"/>
    <w:uiPriority w:val="34"/>
    <w:qFormat/>
    <w:rsid w:val="004528B7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15FA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15FAC"/>
    <w:rPr>
      <w:color w:val="800080" w:themeColor="followed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0D528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D5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zu.check.cnki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66BC9-B8BE-4BD0-9250-4B54B639C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442</Words>
  <Characters>2525</Characters>
  <Application>Microsoft Office Word</Application>
  <DocSecurity>0</DocSecurity>
  <Lines>21</Lines>
  <Paragraphs>5</Paragraphs>
  <ScaleCrop>false</ScaleCrop>
  <Company>china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cp:lastPrinted>2016-03-22T07:34:00Z</cp:lastPrinted>
  <dcterms:created xsi:type="dcterms:W3CDTF">2018-03-13T06:53:00Z</dcterms:created>
  <dcterms:modified xsi:type="dcterms:W3CDTF">2019-03-11T07:11:00Z</dcterms:modified>
</cp:coreProperties>
</file>